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663" w:rsidRDefault="00A54663" w:rsidP="00A54663">
      <w:pPr>
        <w:autoSpaceDE w:val="0"/>
        <w:autoSpaceDN w:val="0"/>
        <w:adjustRightInd w:val="0"/>
        <w:jc w:val="center"/>
        <w:rPr>
          <w:b/>
          <w:sz w:val="22"/>
          <w:szCs w:val="22"/>
        </w:rPr>
      </w:pPr>
      <w:bookmarkStart w:id="0" w:name="_GoBack"/>
      <w:bookmarkEnd w:id="0"/>
    </w:p>
    <w:p w:rsidR="00A54663" w:rsidRDefault="00A54663" w:rsidP="00A54663">
      <w:pPr>
        <w:autoSpaceDE w:val="0"/>
        <w:autoSpaceDN w:val="0"/>
        <w:adjustRightInd w:val="0"/>
        <w:jc w:val="center"/>
        <w:rPr>
          <w:b/>
          <w:sz w:val="22"/>
          <w:szCs w:val="22"/>
        </w:rPr>
      </w:pPr>
    </w:p>
    <w:p w:rsidR="00A54663" w:rsidRDefault="002D2ECF" w:rsidP="00D91BB1">
      <w:pPr>
        <w:autoSpaceDE w:val="0"/>
        <w:autoSpaceDN w:val="0"/>
        <w:adjustRightInd w:val="0"/>
        <w:rPr>
          <w:b/>
          <w:sz w:val="22"/>
          <w:szCs w:val="22"/>
        </w:rPr>
      </w:pPr>
      <w:r>
        <w:rPr>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1800225</wp:posOffset>
                </wp:positionH>
                <wp:positionV relativeFrom="paragraph">
                  <wp:posOffset>110490</wp:posOffset>
                </wp:positionV>
                <wp:extent cx="4210050" cy="1541780"/>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146" w:rsidRPr="00C168F5" w:rsidRDefault="00942146" w:rsidP="002A506C">
                            <w:pPr>
                              <w:jc w:val="center"/>
                              <w:rPr>
                                <w:rFonts w:asciiTheme="minorHAnsi" w:hAnsiTheme="minorHAnsi"/>
                                <w:b/>
                              </w:rPr>
                            </w:pPr>
                            <w:r w:rsidRPr="00C168F5">
                              <w:rPr>
                                <w:rFonts w:asciiTheme="minorHAnsi" w:hAnsiTheme="minorHAnsi"/>
                                <w:b/>
                              </w:rPr>
                              <w:t>During the Storm</w:t>
                            </w:r>
                          </w:p>
                          <w:p w:rsidR="00942146" w:rsidRPr="00942146" w:rsidRDefault="00942146" w:rsidP="002A506C">
                            <w:pPr>
                              <w:jc w:val="center"/>
                              <w:rPr>
                                <w:b/>
                              </w:rPr>
                            </w:pPr>
                          </w:p>
                          <w:p w:rsidR="00942146" w:rsidRPr="00B20ECD" w:rsidRDefault="00942146" w:rsidP="00942146">
                            <w:pPr>
                              <w:jc w:val="both"/>
                              <w:rPr>
                                <w:rFonts w:asciiTheme="minorHAnsi" w:hAnsiTheme="minorHAnsi"/>
                                <w:sz w:val="22"/>
                                <w:szCs w:val="22"/>
                              </w:rPr>
                            </w:pPr>
                            <w:r w:rsidRPr="00B20ECD">
                              <w:rPr>
                                <w:rFonts w:asciiTheme="minorHAnsi" w:hAnsiTheme="minorHAnsi"/>
                                <w:sz w:val="22"/>
                                <w:szCs w:val="22"/>
                              </w:rPr>
                              <w:t xml:space="preserve">The safety of </w:t>
                            </w:r>
                            <w:r w:rsidR="0025049B" w:rsidRPr="00B20ECD">
                              <w:rPr>
                                <w:rFonts w:asciiTheme="minorHAnsi" w:hAnsiTheme="minorHAnsi"/>
                                <w:sz w:val="22"/>
                                <w:szCs w:val="22"/>
                              </w:rPr>
                              <w:t xml:space="preserve">you and </w:t>
                            </w:r>
                            <w:r w:rsidRPr="00B20ECD">
                              <w:rPr>
                                <w:rFonts w:asciiTheme="minorHAnsi" w:hAnsiTheme="minorHAnsi"/>
                                <w:sz w:val="22"/>
                                <w:szCs w:val="22"/>
                              </w:rPr>
                              <w:t>your family is the most important consideration. Since floodwaters can rise very rapidly, you should be prepared to evacuate before the water level reaches your property.  During the storm, the following tips may be helpful:</w:t>
                            </w:r>
                            <w:r w:rsidR="00B20ECD">
                              <w:rPr>
                                <w:rFonts w:asciiTheme="minorHAnsi" w:hAnsiTheme="minorHAnsi"/>
                                <w:sz w:val="22"/>
                                <w:szCs w:val="22"/>
                              </w:rPr>
                              <w:t xml:space="preserve">  </w:t>
                            </w:r>
                            <w:r w:rsidR="00B20ECD" w:rsidRPr="00B20ECD">
                              <w:rPr>
                                <w:rFonts w:asciiTheme="minorHAnsi" w:hAnsiTheme="minorHAnsi" w:cstheme="minorHAnsi"/>
                                <w:sz w:val="22"/>
                                <w:szCs w:val="22"/>
                              </w:rPr>
                              <w:t>Be informed:  Know evacuation routes, and listen to local authorities when asked to evacuate.</w:t>
                            </w:r>
                            <w:r w:rsidR="00B20ECD">
                              <w:rPr>
                                <w:rFonts w:asciiTheme="minorHAnsi" w:hAnsiTheme="minorHAnsi" w:cstheme="minorHAnsi"/>
                                <w:sz w:val="22"/>
                                <w:szCs w:val="22"/>
                              </w:rPr>
                              <w:t xml:space="preserve">  </w:t>
                            </w:r>
                            <w:r w:rsidR="00B20ECD" w:rsidRPr="00B20ECD">
                              <w:rPr>
                                <w:rFonts w:asciiTheme="minorHAnsi" w:hAnsiTheme="minorHAnsi" w:cstheme="minorHAnsi"/>
                                <w:sz w:val="22"/>
                                <w:szCs w:val="22"/>
                              </w:rPr>
                              <w:t>Everyone should know their risks.</w:t>
                            </w:r>
                          </w:p>
                          <w:p w:rsidR="00942146" w:rsidRDefault="00942146" w:rsidP="002A506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1.75pt;margin-top:8.7pt;width:331.5pt;height:1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e5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M6D9XpjavA6d6Amx9gG1iOmTpzp+kXh5S+aYna8Ctrdd9ywiC6LJxMTo6OOC6A&#10;rPv3msE1ZOt1BBoa24XSQTEQoANLj0dmQigUNos8S9MpmCjYsmmRzeaRu4RUh+PGOv+W6w6FSY0t&#10;UB/hye7O+RAOqQ4u4TanpWArIWVc2M36Rlq0IyCTVfxiBi/cpArOSodjI+K4A1HCHcEW4o20P5VZ&#10;XqTXeTlZXcxnk2JVTCflLJ1P0qy8Li/SoixuV99DgFlRtYIxru6E4gcJZsXfUbxvhlE8UYSor3E5&#10;zacjR39MMo3f75LshIeOlKKr8fzoRKrA7BvFIG1SeSLkOE9+Dj9WGWpw+MeqRB0E6kcR+GE9AEoQ&#10;x1qzR1CE1cAXcAvPCExabb9h1ENL1th93RLLMZLvFKiqzIoi9HBcFNNZDgt7almfWoiiAFVjj9E4&#10;vfFj32+NFZsWbhp1rPQVKLERUSPPUe31C20Xk9k/EaGvT9fR6/khW/4AAAD//wMAUEsDBBQABgAI&#10;AAAAIQB64q5f3gAAAAoBAAAPAAAAZHJzL2Rvd25yZXYueG1sTI/BToNAEIbvJr7DZpp4MXYRKbTI&#10;0qiJxmtrH2Bhp0DKzhJ2W+jbO57sceb78883xXa2vbjg6DtHCp6XEQik2pmOGgWHn8+nNQgfNBnd&#10;O0IFV/SwLe/vCp0bN9EOL/vQCC4hn2sFbQhDLqWvW7TaL92AxOzoRqsDj2MjzagnLre9jKMolVZ3&#10;xBdaPeBHi/Vpf7YKjt/T42ozVV/hkO2S9F13WeWuSj0s5rdXEAHn8B+GP31Wh5KdKncm40WvIF6/&#10;rDjKIEtAcGCTpLyomKRRDLIs5O0L5S8AAAD//wMAUEsBAi0AFAAGAAgAAAAhALaDOJL+AAAA4QEA&#10;ABMAAAAAAAAAAAAAAAAAAAAAAFtDb250ZW50X1R5cGVzXS54bWxQSwECLQAUAAYACAAAACEAOP0h&#10;/9YAAACUAQAACwAAAAAAAAAAAAAAAAAvAQAAX3JlbHMvLnJlbHNQSwECLQAUAAYACAAAACEAzyt3&#10;uYMCAAAQBQAADgAAAAAAAAAAAAAAAAAuAgAAZHJzL2Uyb0RvYy54bWxQSwECLQAUAAYACAAAACEA&#10;euKuX94AAAAKAQAADwAAAAAAAAAAAAAAAADdBAAAZHJzL2Rvd25yZXYueG1sUEsFBgAAAAAEAAQA&#10;8wAAAOgFAAAAAA==&#10;" stroked="f">
                <v:textbox>
                  <w:txbxContent>
                    <w:p w:rsidR="00942146" w:rsidRPr="00C168F5" w:rsidRDefault="00942146" w:rsidP="002A506C">
                      <w:pPr>
                        <w:jc w:val="center"/>
                        <w:rPr>
                          <w:rFonts w:asciiTheme="minorHAnsi" w:hAnsiTheme="minorHAnsi"/>
                          <w:b/>
                        </w:rPr>
                      </w:pPr>
                      <w:r w:rsidRPr="00C168F5">
                        <w:rPr>
                          <w:rFonts w:asciiTheme="minorHAnsi" w:hAnsiTheme="minorHAnsi"/>
                          <w:b/>
                        </w:rPr>
                        <w:t>During the Storm</w:t>
                      </w:r>
                    </w:p>
                    <w:p w:rsidR="00942146" w:rsidRPr="00942146" w:rsidRDefault="00942146" w:rsidP="002A506C">
                      <w:pPr>
                        <w:jc w:val="center"/>
                        <w:rPr>
                          <w:b/>
                        </w:rPr>
                      </w:pPr>
                    </w:p>
                    <w:p w:rsidR="00942146" w:rsidRPr="00B20ECD" w:rsidRDefault="00942146" w:rsidP="00942146">
                      <w:pPr>
                        <w:jc w:val="both"/>
                        <w:rPr>
                          <w:rFonts w:asciiTheme="minorHAnsi" w:hAnsiTheme="minorHAnsi"/>
                          <w:sz w:val="22"/>
                          <w:szCs w:val="22"/>
                        </w:rPr>
                      </w:pPr>
                      <w:r w:rsidRPr="00B20ECD">
                        <w:rPr>
                          <w:rFonts w:asciiTheme="minorHAnsi" w:hAnsiTheme="minorHAnsi"/>
                          <w:sz w:val="22"/>
                          <w:szCs w:val="22"/>
                        </w:rPr>
                        <w:t xml:space="preserve">The safety of </w:t>
                      </w:r>
                      <w:r w:rsidR="0025049B" w:rsidRPr="00B20ECD">
                        <w:rPr>
                          <w:rFonts w:asciiTheme="minorHAnsi" w:hAnsiTheme="minorHAnsi"/>
                          <w:sz w:val="22"/>
                          <w:szCs w:val="22"/>
                        </w:rPr>
                        <w:t xml:space="preserve">you and </w:t>
                      </w:r>
                      <w:r w:rsidRPr="00B20ECD">
                        <w:rPr>
                          <w:rFonts w:asciiTheme="minorHAnsi" w:hAnsiTheme="minorHAnsi"/>
                          <w:sz w:val="22"/>
                          <w:szCs w:val="22"/>
                        </w:rPr>
                        <w:t>your family is the most important consideration. Since floodwaters can rise very rapidly, you should be prepared to evacuate before the water level reaches your property.  During the storm, the following tips may be helpful:</w:t>
                      </w:r>
                      <w:r w:rsidR="00B20ECD">
                        <w:rPr>
                          <w:rFonts w:asciiTheme="minorHAnsi" w:hAnsiTheme="minorHAnsi"/>
                          <w:sz w:val="22"/>
                          <w:szCs w:val="22"/>
                        </w:rPr>
                        <w:t xml:space="preserve">  </w:t>
                      </w:r>
                      <w:r w:rsidR="00B20ECD" w:rsidRPr="00B20ECD">
                        <w:rPr>
                          <w:rFonts w:asciiTheme="minorHAnsi" w:hAnsiTheme="minorHAnsi" w:cstheme="minorHAnsi"/>
                          <w:sz w:val="22"/>
                          <w:szCs w:val="22"/>
                        </w:rPr>
                        <w:t>Be informed:  Know evacuation routes, and listen to local authorities when asked to evacuate.</w:t>
                      </w:r>
                      <w:r w:rsidR="00B20ECD">
                        <w:rPr>
                          <w:rFonts w:asciiTheme="minorHAnsi" w:hAnsiTheme="minorHAnsi" w:cstheme="minorHAnsi"/>
                          <w:sz w:val="22"/>
                          <w:szCs w:val="22"/>
                        </w:rPr>
                        <w:t xml:space="preserve">  </w:t>
                      </w:r>
                      <w:r w:rsidR="00B20ECD" w:rsidRPr="00B20ECD">
                        <w:rPr>
                          <w:rFonts w:asciiTheme="minorHAnsi" w:hAnsiTheme="minorHAnsi" w:cstheme="minorHAnsi"/>
                          <w:sz w:val="22"/>
                          <w:szCs w:val="22"/>
                        </w:rPr>
                        <w:t>Everyone should know their risks.</w:t>
                      </w:r>
                    </w:p>
                    <w:p w:rsidR="00942146" w:rsidRDefault="00942146" w:rsidP="002A506C">
                      <w:pPr>
                        <w:jc w:val="center"/>
                      </w:pPr>
                    </w:p>
                  </w:txbxContent>
                </v:textbox>
              </v:shape>
            </w:pict>
          </mc:Fallback>
        </mc:AlternateContent>
      </w:r>
    </w:p>
    <w:p w:rsidR="005D7D95" w:rsidRDefault="005D7D95" w:rsidP="00A54663">
      <w:pPr>
        <w:jc w:val="both"/>
      </w:pPr>
    </w:p>
    <w:p w:rsidR="00A54663" w:rsidRDefault="00B20ECD" w:rsidP="00A54663">
      <w:pPr>
        <w:pStyle w:val="NormalWeb"/>
        <w:spacing w:before="0" w:beforeAutospacing="0" w:after="0" w:afterAutospacing="0" w:line="0" w:lineRule="atLeast"/>
        <w:jc w:val="both"/>
        <w:rPr>
          <w:b/>
          <w:sz w:val="22"/>
          <w:szCs w:val="22"/>
        </w:rPr>
      </w:pPr>
      <w:r>
        <w:rPr>
          <w:b/>
          <w:noProof/>
          <w:sz w:val="22"/>
          <w:szCs w:val="22"/>
        </w:rPr>
        <w:drawing>
          <wp:inline distT="0" distB="0" distL="0" distR="0" wp14:anchorId="6168C82C" wp14:editId="0BD424FE">
            <wp:extent cx="1504950" cy="105178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1513424" cy="1057709"/>
                    </a:xfrm>
                    <a:prstGeom prst="rect">
                      <a:avLst/>
                    </a:prstGeom>
                    <a:noFill/>
                    <a:ln w="9525">
                      <a:noFill/>
                      <a:miter lim="800000"/>
                      <a:headEnd/>
                      <a:tailEnd/>
                    </a:ln>
                  </pic:spPr>
                </pic:pic>
              </a:graphicData>
            </a:graphic>
          </wp:inline>
        </w:drawing>
      </w:r>
    </w:p>
    <w:p w:rsidR="00A54663" w:rsidRDefault="00D91BB1" w:rsidP="00D91BB1">
      <w:pPr>
        <w:rPr>
          <w:b/>
          <w:sz w:val="22"/>
          <w:szCs w:val="22"/>
        </w:rPr>
      </w:pPr>
      <w:r>
        <w:rPr>
          <w:b/>
          <w:sz w:val="22"/>
          <w:szCs w:val="22"/>
        </w:rPr>
        <w:t xml:space="preserve">                          </w:t>
      </w:r>
    </w:p>
    <w:p w:rsidR="00D91BB1" w:rsidRPr="0029199C" w:rsidRDefault="00D91BB1" w:rsidP="00D91BB1">
      <w:pPr>
        <w:rPr>
          <w:b/>
          <w:sz w:val="22"/>
          <w:szCs w:val="22"/>
        </w:rPr>
      </w:pPr>
    </w:p>
    <w:p w:rsidR="00A54663" w:rsidRDefault="00A54663" w:rsidP="002A506C">
      <w:pPr>
        <w:jc w:val="both"/>
        <w:rPr>
          <w:rFonts w:asciiTheme="minorHAnsi" w:hAnsiTheme="minorHAnsi"/>
          <w:sz w:val="22"/>
          <w:szCs w:val="22"/>
        </w:rPr>
      </w:pPr>
      <w:r w:rsidRPr="00B20ECD">
        <w:rPr>
          <w:rFonts w:asciiTheme="minorHAnsi" w:hAnsiTheme="minorHAnsi"/>
          <w:sz w:val="22"/>
          <w:szCs w:val="22"/>
        </w:rPr>
        <w:t>Keep a battery-powered radio tuned</w:t>
      </w:r>
      <w:r w:rsidR="005971CD" w:rsidRPr="00B20ECD">
        <w:rPr>
          <w:rFonts w:asciiTheme="minorHAnsi" w:hAnsiTheme="minorHAnsi"/>
          <w:sz w:val="22"/>
          <w:szCs w:val="22"/>
        </w:rPr>
        <w:t xml:space="preserve"> on.</w:t>
      </w:r>
      <w:r w:rsidRPr="00B20ECD">
        <w:rPr>
          <w:rFonts w:asciiTheme="minorHAnsi" w:hAnsiTheme="minorHAnsi"/>
          <w:sz w:val="22"/>
          <w:szCs w:val="22"/>
        </w:rPr>
        <w:t xml:space="preserve">  </w:t>
      </w:r>
      <w:r w:rsidR="005971CD" w:rsidRPr="00B20ECD">
        <w:rPr>
          <w:rFonts w:asciiTheme="minorHAnsi" w:hAnsiTheme="minorHAnsi"/>
          <w:sz w:val="22"/>
          <w:szCs w:val="22"/>
        </w:rPr>
        <w:t xml:space="preserve">During significant storm events warnings will be broadcast on the Government Access Channel (Cable Channel 191), radio stations (92.5 FM, 95.3 FM, 99.1 FM, 104.1 FM, 105.7 FM &amp; NOAA weather radio), television (Cable Channel 190, Weather Channels 57, Virginia Channels 3, 10, and 13, and North Carolina Channels 7 and 9). </w:t>
      </w:r>
      <w:r w:rsidR="00B20ECD" w:rsidRPr="00B20ECD">
        <w:rPr>
          <w:rFonts w:asciiTheme="minorHAnsi" w:hAnsiTheme="minorHAnsi"/>
          <w:sz w:val="22"/>
          <w:szCs w:val="22"/>
        </w:rPr>
        <w:t>The following websites are other valuable resources for up to date information on the storm:</w:t>
      </w:r>
      <w:r w:rsidR="005971CD" w:rsidRPr="00B20ECD">
        <w:rPr>
          <w:rFonts w:asciiTheme="minorHAnsi" w:hAnsiTheme="minorHAnsi"/>
          <w:sz w:val="22"/>
          <w:szCs w:val="22"/>
        </w:rPr>
        <w:t xml:space="preserve"> (</w:t>
      </w:r>
      <w:hyperlink r:id="rId5" w:history="1">
        <w:r w:rsidR="005971CD" w:rsidRPr="00B20ECD">
          <w:rPr>
            <w:rStyle w:val="Hyperlink"/>
            <w:rFonts w:asciiTheme="minorHAnsi" w:hAnsiTheme="minorHAnsi"/>
            <w:b/>
            <w:sz w:val="22"/>
            <w:szCs w:val="22"/>
          </w:rPr>
          <w:t>www.darenc.com</w:t>
        </w:r>
      </w:hyperlink>
      <w:r w:rsidR="005971CD" w:rsidRPr="00B20ECD">
        <w:rPr>
          <w:rFonts w:asciiTheme="minorHAnsi" w:hAnsiTheme="minorHAnsi"/>
          <w:sz w:val="22"/>
          <w:szCs w:val="22"/>
        </w:rPr>
        <w:t>); (</w:t>
      </w:r>
      <w:hyperlink r:id="rId6" w:history="1">
        <w:r w:rsidR="005971CD" w:rsidRPr="00B20ECD">
          <w:rPr>
            <w:rStyle w:val="Hyperlink"/>
            <w:rFonts w:asciiTheme="minorHAnsi" w:hAnsiTheme="minorHAnsi"/>
            <w:sz w:val="22"/>
            <w:szCs w:val="22"/>
          </w:rPr>
          <w:t>www.outerbanksvoice.com</w:t>
        </w:r>
      </w:hyperlink>
      <w:r w:rsidR="005971CD" w:rsidRPr="00B20ECD">
        <w:rPr>
          <w:rFonts w:asciiTheme="minorHAnsi" w:hAnsiTheme="minorHAnsi"/>
          <w:sz w:val="22"/>
          <w:szCs w:val="22"/>
        </w:rPr>
        <w:t xml:space="preserve">); </w:t>
      </w:r>
      <w:hyperlink r:id="rId7" w:history="1">
        <w:r w:rsidR="005971CD" w:rsidRPr="00B20ECD">
          <w:rPr>
            <w:rStyle w:val="Hyperlink"/>
            <w:rFonts w:asciiTheme="minorHAnsi" w:hAnsiTheme="minorHAnsi"/>
            <w:sz w:val="22"/>
            <w:szCs w:val="22"/>
          </w:rPr>
          <w:t>www.ncready.org</w:t>
        </w:r>
      </w:hyperlink>
      <w:r w:rsidR="00B20ECD" w:rsidRPr="00B20ECD">
        <w:rPr>
          <w:rFonts w:asciiTheme="minorHAnsi" w:hAnsiTheme="minorHAnsi"/>
          <w:sz w:val="22"/>
          <w:szCs w:val="22"/>
        </w:rPr>
        <w:t>;</w:t>
      </w:r>
      <w:r w:rsidR="005971CD" w:rsidRPr="00B20ECD">
        <w:rPr>
          <w:rFonts w:asciiTheme="minorHAnsi" w:hAnsiTheme="minorHAnsi"/>
          <w:sz w:val="22"/>
          <w:szCs w:val="22"/>
        </w:rPr>
        <w:t xml:space="preserve"> and </w:t>
      </w:r>
      <w:hyperlink r:id="rId8" w:history="1">
        <w:r w:rsidR="00B20ECD" w:rsidRPr="00B20ECD">
          <w:rPr>
            <w:rStyle w:val="Hyperlink"/>
            <w:rFonts w:asciiTheme="minorHAnsi" w:hAnsiTheme="minorHAnsi"/>
            <w:sz w:val="22"/>
            <w:szCs w:val="22"/>
          </w:rPr>
          <w:t>www.nhc.noaa.gov</w:t>
        </w:r>
      </w:hyperlink>
      <w:r w:rsidR="00B20ECD" w:rsidRPr="00B20ECD">
        <w:rPr>
          <w:rFonts w:asciiTheme="minorHAnsi" w:hAnsiTheme="minorHAnsi"/>
          <w:sz w:val="22"/>
          <w:szCs w:val="22"/>
        </w:rPr>
        <w:t xml:space="preserve">.  </w:t>
      </w:r>
      <w:r w:rsidRPr="00B20ECD">
        <w:rPr>
          <w:rFonts w:asciiTheme="minorHAnsi" w:hAnsiTheme="minorHAnsi"/>
          <w:sz w:val="22"/>
          <w:szCs w:val="22"/>
        </w:rPr>
        <w:t xml:space="preserve">Follow emergency instructions as they are given. </w:t>
      </w:r>
      <w:r w:rsidRPr="00B20ECD">
        <w:rPr>
          <w:rStyle w:val="Strong"/>
          <w:rFonts w:asciiTheme="minorHAnsi" w:hAnsiTheme="minorHAnsi"/>
          <w:b w:val="0"/>
          <w:sz w:val="22"/>
          <w:szCs w:val="22"/>
        </w:rPr>
        <w:t xml:space="preserve">If you are unable to evacuate, go to your safe room.  If you do not have one, follow these guidelines.  </w:t>
      </w:r>
      <w:r w:rsidRPr="00B20ECD">
        <w:rPr>
          <w:rFonts w:asciiTheme="minorHAnsi" w:hAnsiTheme="minorHAnsi"/>
          <w:sz w:val="22"/>
          <w:szCs w:val="22"/>
        </w:rPr>
        <w:t xml:space="preserve">Stay indoors during a hurricane and away from windows and glass doors.  Close all interior doors.  Secure and brace external doors.  Keep curtains and blinds closed.  Do not be fooled if there is a lull - it could be the eye of the storm and winds will pick up again.  Take refuge in a small interior room, closet, or hallway on the lowest level.  Lie on the floor under a table or another sturdy object.  Keep warm clothing, a flashlight and a portable radio with you. Then wait for help. Don't try to swim to safety.  Rescue teams will look for you. </w:t>
      </w:r>
    </w:p>
    <w:p w:rsidR="00B20ECD" w:rsidRPr="00B20ECD" w:rsidRDefault="00B20ECD" w:rsidP="002A506C">
      <w:pPr>
        <w:jc w:val="both"/>
        <w:rPr>
          <w:rFonts w:asciiTheme="minorHAnsi" w:hAnsiTheme="minorHAnsi"/>
          <w:sz w:val="22"/>
          <w:szCs w:val="22"/>
        </w:rPr>
      </w:pPr>
    </w:p>
    <w:p w:rsidR="00A54663" w:rsidRPr="00C168F5" w:rsidRDefault="00A54663" w:rsidP="00A54663">
      <w:pPr>
        <w:jc w:val="center"/>
        <w:rPr>
          <w:rFonts w:asciiTheme="minorHAnsi" w:hAnsiTheme="minorHAnsi"/>
          <w:b/>
        </w:rPr>
      </w:pPr>
      <w:r w:rsidRPr="00C168F5">
        <w:rPr>
          <w:rFonts w:asciiTheme="minorHAnsi" w:hAnsiTheme="minorHAnsi"/>
          <w:b/>
        </w:rPr>
        <w:t>If, and only if, time permits . . . there are several precautionary steps that can be taken:</w:t>
      </w:r>
    </w:p>
    <w:p w:rsidR="005D7D95" w:rsidRDefault="00A54663" w:rsidP="00B20ECD">
      <w:pPr>
        <w:jc w:val="both"/>
        <w:rPr>
          <w:rFonts w:asciiTheme="minorHAnsi" w:hAnsiTheme="minorHAnsi"/>
          <w:sz w:val="22"/>
          <w:szCs w:val="22"/>
        </w:rPr>
      </w:pPr>
      <w:r w:rsidRPr="00B20ECD">
        <w:rPr>
          <w:rFonts w:asciiTheme="minorHAnsi" w:hAnsiTheme="minorHAnsi"/>
          <w:sz w:val="22"/>
          <w:szCs w:val="22"/>
        </w:rPr>
        <w:t xml:space="preserve">Turn off all utilities at the main power switch and close the main gas valve if evacuation appears necessary. Move valuable items to upper floors or higher elevations.  Fill bathtubs, sinks, and jugs with clean water in case regular supplies are contaminated.  You can sanitize these items by first rinsing in bleach.  Board up windows or protect them with storm shutters to prevent </w:t>
      </w:r>
      <w:r w:rsidR="0025049B" w:rsidRPr="00B20ECD">
        <w:rPr>
          <w:rFonts w:asciiTheme="minorHAnsi" w:hAnsiTheme="minorHAnsi"/>
          <w:sz w:val="22"/>
          <w:szCs w:val="22"/>
        </w:rPr>
        <w:t>broken</w:t>
      </w:r>
      <w:r w:rsidRPr="00B20ECD">
        <w:rPr>
          <w:rFonts w:asciiTheme="minorHAnsi" w:hAnsiTheme="minorHAnsi"/>
          <w:sz w:val="22"/>
          <w:szCs w:val="22"/>
        </w:rPr>
        <w:t xml:space="preserve"> glass.  Bring outdoor possessions inside the house or tie them down securely.  This includes lawn furniture, garbage cans, tools, and other movable objects that might be swept away or hurled about.  Stock the car with blankets, </w:t>
      </w:r>
      <w:r w:rsidR="0025049B" w:rsidRPr="00B20ECD">
        <w:rPr>
          <w:rFonts w:asciiTheme="minorHAnsi" w:hAnsiTheme="minorHAnsi"/>
          <w:sz w:val="22"/>
          <w:szCs w:val="22"/>
        </w:rPr>
        <w:t xml:space="preserve">a </w:t>
      </w:r>
      <w:r w:rsidRPr="00B20ECD">
        <w:rPr>
          <w:rFonts w:asciiTheme="minorHAnsi" w:hAnsiTheme="minorHAnsi"/>
          <w:sz w:val="22"/>
          <w:szCs w:val="22"/>
        </w:rPr>
        <w:t xml:space="preserve">first aid kit, flashlights, dry clothing, and any special medication needed by your family. Park the car in an area safe from rising waters. </w:t>
      </w:r>
    </w:p>
    <w:p w:rsidR="00B20ECD" w:rsidRPr="00B20ECD" w:rsidRDefault="00B20ECD" w:rsidP="00B20ECD">
      <w:pPr>
        <w:jc w:val="both"/>
        <w:rPr>
          <w:rFonts w:asciiTheme="minorHAnsi" w:hAnsiTheme="minorHAnsi"/>
          <w:b/>
          <w:sz w:val="22"/>
          <w:szCs w:val="22"/>
        </w:rPr>
      </w:pPr>
    </w:p>
    <w:p w:rsidR="00A54663" w:rsidRPr="00C168F5" w:rsidRDefault="00D91BB1" w:rsidP="00A54663">
      <w:pPr>
        <w:pStyle w:val="NormalWeb"/>
        <w:spacing w:before="0" w:beforeAutospacing="0" w:after="0" w:afterAutospacing="0"/>
        <w:jc w:val="center"/>
        <w:rPr>
          <w:rFonts w:asciiTheme="minorHAnsi" w:hAnsiTheme="minorHAnsi"/>
          <w:b/>
        </w:rPr>
      </w:pPr>
      <w:r w:rsidRPr="00C168F5">
        <w:rPr>
          <w:rFonts w:asciiTheme="minorHAnsi" w:hAnsiTheme="minorHAnsi"/>
          <w:b/>
        </w:rPr>
        <w:t>I</w:t>
      </w:r>
      <w:r w:rsidR="00A54663" w:rsidRPr="00C168F5">
        <w:rPr>
          <w:rFonts w:asciiTheme="minorHAnsi" w:hAnsiTheme="minorHAnsi"/>
          <w:b/>
        </w:rPr>
        <w:t>mportant things you DO NOT do during a flood</w:t>
      </w:r>
    </w:p>
    <w:p w:rsidR="00A54663" w:rsidRPr="00C168F5" w:rsidRDefault="00A54663" w:rsidP="00A54663">
      <w:pPr>
        <w:pStyle w:val="NormalWeb"/>
        <w:spacing w:before="0" w:beforeAutospacing="0" w:after="0" w:afterAutospacing="0"/>
        <w:jc w:val="center"/>
        <w:rPr>
          <w:rFonts w:asciiTheme="minorHAnsi" w:hAnsiTheme="minorHAnsi"/>
          <w:b/>
        </w:rPr>
      </w:pPr>
    </w:p>
    <w:p w:rsidR="00A54663" w:rsidRDefault="00A54663" w:rsidP="00A54663">
      <w:pPr>
        <w:jc w:val="both"/>
        <w:rPr>
          <w:rFonts w:asciiTheme="minorHAnsi" w:hAnsiTheme="minorHAnsi"/>
          <w:sz w:val="22"/>
          <w:szCs w:val="22"/>
        </w:rPr>
      </w:pPr>
      <w:r w:rsidRPr="00B20ECD">
        <w:rPr>
          <w:rFonts w:asciiTheme="minorHAnsi" w:hAnsiTheme="minorHAnsi"/>
          <w:sz w:val="22"/>
          <w:szCs w:val="22"/>
        </w:rPr>
        <w:t xml:space="preserve">When outside the house, remember:  </w:t>
      </w:r>
      <w:r w:rsidRPr="00B20ECD">
        <w:rPr>
          <w:rFonts w:asciiTheme="minorHAnsi" w:hAnsiTheme="minorHAnsi"/>
          <w:bCs/>
          <w:sz w:val="22"/>
          <w:szCs w:val="22"/>
        </w:rPr>
        <w:t>WATER DEPTHS DURING FLOODS ARE DECEPTIVE</w:t>
      </w:r>
      <w:r w:rsidRPr="00B20ECD">
        <w:rPr>
          <w:rFonts w:asciiTheme="minorHAnsi" w:hAnsiTheme="minorHAnsi"/>
          <w:sz w:val="22"/>
          <w:szCs w:val="22"/>
        </w:rPr>
        <w:t xml:space="preserve">.  Try to avoid flooded areas, and </w:t>
      </w:r>
      <w:r w:rsidRPr="00B20ECD">
        <w:rPr>
          <w:rFonts w:asciiTheme="minorHAnsi" w:hAnsiTheme="minorHAnsi"/>
          <w:b/>
          <w:bCs/>
          <w:sz w:val="22"/>
          <w:szCs w:val="22"/>
        </w:rPr>
        <w:t>DO NOT</w:t>
      </w:r>
      <w:r w:rsidRPr="00B20ECD">
        <w:rPr>
          <w:rFonts w:asciiTheme="minorHAnsi" w:hAnsiTheme="minorHAnsi"/>
          <w:sz w:val="22"/>
          <w:szCs w:val="22"/>
        </w:rPr>
        <w:t xml:space="preserve"> attempt to walk through floodwaters that are more than knee deep.  </w:t>
      </w:r>
      <w:r w:rsidRPr="00B20ECD">
        <w:rPr>
          <w:rFonts w:asciiTheme="minorHAnsi" w:hAnsiTheme="minorHAnsi"/>
          <w:b/>
          <w:sz w:val="22"/>
          <w:szCs w:val="22"/>
        </w:rPr>
        <w:t>DO NOT</w:t>
      </w:r>
      <w:r w:rsidRPr="00B20ECD">
        <w:rPr>
          <w:rFonts w:asciiTheme="minorHAnsi" w:hAnsiTheme="minorHAnsi"/>
          <w:sz w:val="22"/>
          <w:szCs w:val="22"/>
        </w:rPr>
        <w:t xml:space="preserve"> drive where water is standing on the road.  Parts of the road may already be washed out. If your car stalls in a flooded area, </w:t>
      </w:r>
      <w:r w:rsidRPr="00B20ECD">
        <w:rPr>
          <w:rFonts w:asciiTheme="minorHAnsi" w:hAnsiTheme="minorHAnsi"/>
          <w:b/>
          <w:sz w:val="22"/>
          <w:szCs w:val="22"/>
        </w:rPr>
        <w:t>DO NOT</w:t>
      </w:r>
      <w:r w:rsidRPr="00B20ECD">
        <w:rPr>
          <w:rFonts w:asciiTheme="minorHAnsi" w:hAnsiTheme="minorHAnsi"/>
          <w:sz w:val="22"/>
          <w:szCs w:val="22"/>
        </w:rPr>
        <w:t xml:space="preserve"> remain in the car. Abandon it as soon as possible and seek higher ground. Floodwaters can rise rapidly and sweep a car (and its occupants) away. Many deaths have resulted from attempts to move stalled vehicles. Avoid areas subject to sudden flooding.  </w:t>
      </w:r>
      <w:r w:rsidRPr="00B20ECD">
        <w:rPr>
          <w:rFonts w:asciiTheme="minorHAnsi" w:hAnsiTheme="minorHAnsi"/>
          <w:b/>
          <w:sz w:val="22"/>
          <w:szCs w:val="22"/>
        </w:rPr>
        <w:t>DO NOT</w:t>
      </w:r>
      <w:r w:rsidRPr="00B20ECD">
        <w:rPr>
          <w:rFonts w:asciiTheme="minorHAnsi" w:hAnsiTheme="minorHAnsi"/>
          <w:sz w:val="22"/>
          <w:szCs w:val="22"/>
        </w:rPr>
        <w:t xml:space="preserve"> try to cross a flowing stream where water is above your knees. You could be swept away by strong currents.  </w:t>
      </w:r>
      <w:r w:rsidRPr="00B20ECD">
        <w:rPr>
          <w:rFonts w:asciiTheme="minorHAnsi" w:hAnsiTheme="minorHAnsi"/>
          <w:b/>
          <w:sz w:val="22"/>
          <w:szCs w:val="22"/>
        </w:rPr>
        <w:t>DO NOT</w:t>
      </w:r>
      <w:r w:rsidRPr="00B20ECD">
        <w:rPr>
          <w:rFonts w:asciiTheme="minorHAnsi" w:hAnsiTheme="minorHAnsi"/>
          <w:sz w:val="22"/>
          <w:szCs w:val="22"/>
        </w:rPr>
        <w:t xml:space="preserve"> sightsee in flooded areas and </w:t>
      </w:r>
      <w:r w:rsidRPr="00B20ECD">
        <w:rPr>
          <w:rFonts w:asciiTheme="minorHAnsi" w:hAnsiTheme="minorHAnsi"/>
          <w:b/>
          <w:sz w:val="22"/>
          <w:szCs w:val="22"/>
        </w:rPr>
        <w:t>DO NOT</w:t>
      </w:r>
      <w:r w:rsidRPr="00B20ECD">
        <w:rPr>
          <w:rFonts w:asciiTheme="minorHAnsi" w:hAnsiTheme="minorHAnsi"/>
          <w:sz w:val="22"/>
          <w:szCs w:val="22"/>
        </w:rPr>
        <w:t xml:space="preserve"> make unnecessary trips. </w:t>
      </w:r>
    </w:p>
    <w:p w:rsidR="00B20ECD" w:rsidRDefault="00B20ECD" w:rsidP="00A54663">
      <w:pPr>
        <w:jc w:val="both"/>
        <w:rPr>
          <w:rFonts w:asciiTheme="minorHAnsi" w:hAnsiTheme="minorHAnsi"/>
          <w:sz w:val="22"/>
          <w:szCs w:val="22"/>
        </w:rPr>
      </w:pPr>
    </w:p>
    <w:p w:rsidR="00B20ECD" w:rsidRDefault="00B20ECD" w:rsidP="00A54663">
      <w:pPr>
        <w:jc w:val="both"/>
        <w:rPr>
          <w:rFonts w:asciiTheme="minorHAnsi" w:hAnsiTheme="minorHAnsi"/>
          <w:sz w:val="22"/>
          <w:szCs w:val="22"/>
        </w:rPr>
      </w:pPr>
    </w:p>
    <w:p w:rsidR="00B20ECD" w:rsidRPr="00B20ECD" w:rsidRDefault="00B20ECD" w:rsidP="00A54663">
      <w:pPr>
        <w:jc w:val="both"/>
        <w:rPr>
          <w:rFonts w:asciiTheme="minorHAnsi" w:hAnsiTheme="minorHAnsi"/>
          <w:sz w:val="22"/>
          <w:szCs w:val="22"/>
        </w:rPr>
      </w:pPr>
    </w:p>
    <w:p w:rsidR="002A506C" w:rsidRPr="00111297" w:rsidRDefault="002A506C" w:rsidP="00A54663">
      <w:pPr>
        <w:jc w:val="both"/>
        <w:rPr>
          <w:sz w:val="22"/>
          <w:szCs w:val="22"/>
        </w:rPr>
      </w:pPr>
    </w:p>
    <w:p w:rsidR="00A54663" w:rsidRDefault="002D2ECF" w:rsidP="00A54663">
      <w:pPr>
        <w:rPr>
          <w:b/>
          <w:sz w:val="22"/>
          <w:szCs w:val="22"/>
          <w:u w:val="single"/>
        </w:rPr>
      </w:pPr>
      <w:r>
        <w:rPr>
          <w:b/>
          <w:noProof/>
          <w:sz w:val="22"/>
          <w:szCs w:val="22"/>
        </w:rPr>
        <mc:AlternateContent>
          <mc:Choice Requires="wps">
            <w:drawing>
              <wp:anchor distT="0" distB="0" distL="114300" distR="114300" simplePos="0" relativeHeight="251664384" behindDoc="0" locked="0" layoutInCell="1" allowOverlap="1">
                <wp:simplePos x="0" y="0"/>
                <wp:positionH relativeFrom="column">
                  <wp:posOffset>2228850</wp:posOffset>
                </wp:positionH>
                <wp:positionV relativeFrom="paragraph">
                  <wp:posOffset>146685</wp:posOffset>
                </wp:positionV>
                <wp:extent cx="3714750" cy="1638300"/>
                <wp:effectExtent l="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146" w:rsidRPr="00C168F5" w:rsidRDefault="00942146" w:rsidP="002A506C">
                            <w:pPr>
                              <w:jc w:val="center"/>
                              <w:rPr>
                                <w:rFonts w:asciiTheme="minorHAnsi" w:hAnsiTheme="minorHAnsi"/>
                                <w:b/>
                              </w:rPr>
                            </w:pPr>
                            <w:r w:rsidRPr="00C168F5">
                              <w:rPr>
                                <w:rFonts w:asciiTheme="minorHAnsi" w:hAnsiTheme="minorHAnsi"/>
                                <w:b/>
                              </w:rPr>
                              <w:t>After a Storm</w:t>
                            </w:r>
                          </w:p>
                          <w:p w:rsidR="00942146" w:rsidRPr="00B20ECD" w:rsidRDefault="00942146" w:rsidP="002A506C">
                            <w:pPr>
                              <w:jc w:val="center"/>
                              <w:rPr>
                                <w:rFonts w:asciiTheme="minorHAnsi" w:hAnsiTheme="minorHAnsi"/>
                                <w:b/>
                                <w:sz w:val="22"/>
                                <w:szCs w:val="22"/>
                              </w:rPr>
                            </w:pPr>
                          </w:p>
                          <w:p w:rsidR="00942146" w:rsidRPr="00B20ECD" w:rsidRDefault="00942146" w:rsidP="00942146">
                            <w:pPr>
                              <w:jc w:val="both"/>
                              <w:rPr>
                                <w:rFonts w:asciiTheme="minorHAnsi" w:hAnsiTheme="minorHAnsi"/>
                                <w:sz w:val="22"/>
                                <w:szCs w:val="22"/>
                              </w:rPr>
                            </w:pPr>
                            <w:r w:rsidRPr="00B20ECD">
                              <w:rPr>
                                <w:rFonts w:asciiTheme="minorHAnsi" w:hAnsiTheme="minorHAnsi"/>
                                <w:sz w:val="22"/>
                                <w:szCs w:val="22"/>
                              </w:rPr>
                              <w:t>Potential problems include flooding, polluted water, limited communications, no electricity, blocked roads, septic/sewer failure, damage to structures, and severe erosion to shorelines.  After a storm passes, powerful waves and ocean currents may persist for several days, causing additional flooding, coastal erosion, structural damage, and riptides.</w:t>
                            </w:r>
                          </w:p>
                          <w:p w:rsidR="00942146" w:rsidRPr="00B20ECD" w:rsidRDefault="00942146">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75.5pt;margin-top:11.55pt;width:292.5pt;height: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kk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KUJ3euAqc7g24+QG2geWYqTN3mn5xSOmblqgNv7JW9y0nDKLLwsnk5OiI4wLI&#10;un+vGVxDtl5HoKGxXSgdFAMBOrD0eGQmhEJh83yeFfMpmCjYstn54jyN3CWkOhw31vm3XHcoTGps&#10;gfoIT3Z3zodwSHVwCbc5LQVbCSnjwm7WN9KiHQGZrOIXM3jhJlVwVjocGxHHHYgS7gi2EG+k/anM&#10;8iK9zsvJaraYT4pVMZ2U83QxSbPyupylRVncrr6HALOiagVjXN0JxQ8SzIq/o3jfDKN4oghRX+Ny&#10;mk9Hjv6YZBq/3yXZCQ8dKUVX48XRiVSB2TeKQdqk8kTIcZ78HH6sMtTg8I9ViToI1I8i8MN6iIKL&#10;IgkaWWv2CMKwGmgDiuE1gUmr7TeMeujMGruvW2I5RvKdAnGVWVGEVo6LYjrPYWFPLetTC1EUoGrs&#10;MRqnN35s/62xYtPCTaOclb4CQTYiSuU5qr2MoftiTvuXIrT36Tp6Pb9nyx8AAAD//wMAUEsDBBQA&#10;BgAIAAAAIQA7fCH23gAAAAoBAAAPAAAAZHJzL2Rvd25yZXYueG1sTI/BTsMwEETvSPyDtUhcEHXc&#10;0LQNcSpAAnFt6QdsYjeJiNdR7Dbp37Oc4Lizo5k3xW52vbjYMXSeNKhFAsJS7U1HjYbj1/vjBkSI&#10;SAZ7T1bD1QbYlbc3BebGT7S3l0NsBIdQyFFDG+OQSxnq1joMCz9Y4t/Jjw4jn2MjzYgTh7teLpMk&#10;kw474oYWB/vW2vr7cHYaTp/Tw2o7VR/xuN4/Za/YrSt/1fr+bn55BhHtHP/M8IvP6FAyU+XPZILo&#10;NaQrxVuihmWqQLBhm2YsVCxslAJZFvL/hPIHAAD//wMAUEsBAi0AFAAGAAgAAAAhALaDOJL+AAAA&#10;4QEAABMAAAAAAAAAAAAAAAAAAAAAAFtDb250ZW50X1R5cGVzXS54bWxQSwECLQAUAAYACAAAACEA&#10;OP0h/9YAAACUAQAACwAAAAAAAAAAAAAAAAAvAQAAX3JlbHMvLnJlbHNQSwECLQAUAAYACAAAACEA&#10;FAz5JIYCAAAXBQAADgAAAAAAAAAAAAAAAAAuAgAAZHJzL2Uyb0RvYy54bWxQSwECLQAUAAYACAAA&#10;ACEAO3wh9t4AAAAKAQAADwAAAAAAAAAAAAAAAADgBAAAZHJzL2Rvd25yZXYueG1sUEsFBgAAAAAE&#10;AAQA8wAAAOsFAAAAAA==&#10;" stroked="f">
                <v:textbox>
                  <w:txbxContent>
                    <w:p w:rsidR="00942146" w:rsidRPr="00C168F5" w:rsidRDefault="00942146" w:rsidP="002A506C">
                      <w:pPr>
                        <w:jc w:val="center"/>
                        <w:rPr>
                          <w:rFonts w:asciiTheme="minorHAnsi" w:hAnsiTheme="minorHAnsi"/>
                          <w:b/>
                        </w:rPr>
                      </w:pPr>
                      <w:r w:rsidRPr="00C168F5">
                        <w:rPr>
                          <w:rFonts w:asciiTheme="minorHAnsi" w:hAnsiTheme="minorHAnsi"/>
                          <w:b/>
                        </w:rPr>
                        <w:t>After a Storm</w:t>
                      </w:r>
                    </w:p>
                    <w:p w:rsidR="00942146" w:rsidRPr="00B20ECD" w:rsidRDefault="00942146" w:rsidP="002A506C">
                      <w:pPr>
                        <w:jc w:val="center"/>
                        <w:rPr>
                          <w:rFonts w:asciiTheme="minorHAnsi" w:hAnsiTheme="minorHAnsi"/>
                          <w:b/>
                          <w:sz w:val="22"/>
                          <w:szCs w:val="22"/>
                        </w:rPr>
                      </w:pPr>
                    </w:p>
                    <w:p w:rsidR="00942146" w:rsidRPr="00B20ECD" w:rsidRDefault="00942146" w:rsidP="00942146">
                      <w:pPr>
                        <w:jc w:val="both"/>
                        <w:rPr>
                          <w:rFonts w:asciiTheme="minorHAnsi" w:hAnsiTheme="minorHAnsi"/>
                          <w:sz w:val="22"/>
                          <w:szCs w:val="22"/>
                        </w:rPr>
                      </w:pPr>
                      <w:r w:rsidRPr="00B20ECD">
                        <w:rPr>
                          <w:rFonts w:asciiTheme="minorHAnsi" w:hAnsiTheme="minorHAnsi"/>
                          <w:sz w:val="22"/>
                          <w:szCs w:val="22"/>
                        </w:rPr>
                        <w:t>Potential problems include flooding, polluted water, limited communications, no electricity, blocked roads, septic/sewer failure, damage to structures, and severe erosion to shorelines.  After a storm passes, powerful waves and ocean currents may persist for several days, causing additional flooding, coastal erosion, structural damage, and riptides.</w:t>
                      </w:r>
                    </w:p>
                    <w:p w:rsidR="00942146" w:rsidRPr="00B20ECD" w:rsidRDefault="00942146">
                      <w:pPr>
                        <w:rPr>
                          <w:rFonts w:asciiTheme="minorHAnsi" w:hAnsiTheme="minorHAnsi"/>
                          <w:sz w:val="22"/>
                          <w:szCs w:val="22"/>
                        </w:rPr>
                      </w:pPr>
                    </w:p>
                  </w:txbxContent>
                </v:textbox>
              </v:shape>
            </w:pict>
          </mc:Fallback>
        </mc:AlternateContent>
      </w:r>
    </w:p>
    <w:p w:rsidR="002A506C" w:rsidRDefault="002A506C" w:rsidP="00A54663">
      <w:pPr>
        <w:jc w:val="both"/>
        <w:rPr>
          <w:sz w:val="22"/>
          <w:szCs w:val="22"/>
        </w:rPr>
      </w:pPr>
    </w:p>
    <w:p w:rsidR="002A506C" w:rsidRDefault="002D2ECF" w:rsidP="00A54663">
      <w:pPr>
        <w:jc w:val="both"/>
        <w:rPr>
          <w:sz w:val="22"/>
          <w:szCs w:val="22"/>
        </w:rPr>
      </w:pPr>
      <w:r>
        <w:rPr>
          <w:b/>
          <w:noProof/>
          <w:sz w:val="22"/>
          <w:szCs w:val="22"/>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3810</wp:posOffset>
                </wp:positionV>
                <wp:extent cx="2231390" cy="1276350"/>
                <wp:effectExtent l="0" t="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8D9" w:rsidRDefault="009D48D9">
                            <w:r w:rsidRPr="009D48D9">
                              <w:rPr>
                                <w:noProof/>
                              </w:rPr>
                              <w:drawing>
                                <wp:inline distT="0" distB="0" distL="0" distR="0">
                                  <wp:extent cx="1952625" cy="1301750"/>
                                  <wp:effectExtent l="19050" t="0" r="0" b="0"/>
                                  <wp:docPr id="10" name="Picture 1" descr="\\Khserver\Public\PLANNING &amp; INSPECTIONS\Flood Damage Prevention\Photos\Isabel Pictures\Isabel Pictures from Bldg. Inspector\055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erver\Public\PLANNING &amp; INSPECTIONS\Flood Damage Prevention\Photos\Isabel Pictures\Isabel Pictures from Bldg. Inspector\055_55.JPG"/>
                                          <pic:cNvPicPr>
                                            <a:picLocks noChangeAspect="1" noChangeArrowheads="1"/>
                                          </pic:cNvPicPr>
                                        </pic:nvPicPr>
                                        <pic:blipFill>
                                          <a:blip r:embed="rId9"/>
                                          <a:srcRect/>
                                          <a:stretch>
                                            <a:fillRect/>
                                          </a:stretch>
                                        </pic:blipFill>
                                        <pic:spPr bwMode="auto">
                                          <a:xfrm>
                                            <a:off x="0" y="0"/>
                                            <a:ext cx="1953233" cy="13021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pt;margin-top:.3pt;width:175.7pt;height:1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FliAIAABcFAAAOAAAAZHJzL2Uyb0RvYy54bWysVNuO2yAQfa/Uf0C8Z31Z52JrndVemqrS&#10;9iLt9gMI4BgVAwUSe1v13zvgJHUvD1VVP2BghsPMnDNcXQ+dRAdundCqxtlFihFXVDOhdjX++LSZ&#10;rTBynihGpFa8xs/c4ev1yxdXval4rlstGbcIQJSrelPj1ntTJYmjLe+Iu9CGKzA22nbEw9LuEmZJ&#10;D+idTPI0XSS9tsxYTblzsHs/GvE64jcNp/590zjukawxxObjaOO4DWOyviLVzhLTCnoMg/xDFB0R&#10;Ci49Q90TT9Deit+gOkGtdrrxF1R3iW4aQXnMAbLJ0l+yeWyJ4TEXKI4z5zK5/wdL3x0+WCQYcIeR&#10;Ih1Q9MQHj271gMpQnd64CpweDbj5AbaDZ8jUmQdNPzmk9F1L1I7fWKv7lhMG0WXhZDI5OuK4ALLt&#10;32oG15C91xFoaGwXAKEYCNCBpeczMyEUCpt5fpldlmCiYMvy5eJyHrlLSHU6bqzzr7nuUJjU2AL1&#10;EZ4cHpwP4ZDq5BLD11KwjZAyLuxueyctOhCQySZ+MQPIcuomVXBWOhwbEccdiBLuCLYQb6T9a5nl&#10;RXqbl7PNYrWcFZtiPiuX6WqWZuVtuUiLsrjffAsBZkXVCsa4ehCKnySYFX9H8bEZRvFEEaK+xuU8&#10;n48cTaN30yTT+P0pyU546Egpuhqvzk6kCsy+UgzSJpUnQo7z5OfwY5WhBqd/rErUQaB+FIEftkMU&#10;XH6S11azZxCG1UAbUAyvCUxabb9g1ENn1th93hPLMZJvFIirzIoitHJcFPNlDgs7tWynFqIoQNXY&#10;YzRO7/zY/ntjxa6Fm0Y5K30DgmxElEpQ7hjVUcbQfTGn40sR2nu6jl4/3rP1dwAAAP//AwBQSwME&#10;FAAGAAgAAAAhAF1XYPncAAAABgEAAA8AAABkcnMvZG93bnJldi54bWxMj0FPg0AUhO8m/ofNM/Fi&#10;2oXaUqU8GjXReG3tD3jAK5Cybwm7LfTfu57scTKTmW+y7WQ6deHBtVYQ4nkEiqW0VSs1wuHnc/YC&#10;ynmSijorjHBlB9v8/i6jtLKj7Piy97UKJeJSQmi871OtXdmwITe3PUvwjnYw5IMcal0NNIZy0+lF&#10;FCXaUCthoaGePxouT/uzQTh+j0+r17H48of1bpm8U7su7BXx8WF624DyPPn/MPzhB3TIA1Nhz1I5&#10;1SHMliGIkIAK5vMqDscKhEUUJ6DzTN/i578AAAD//wMAUEsBAi0AFAAGAAgAAAAhALaDOJL+AAAA&#10;4QEAABMAAAAAAAAAAAAAAAAAAAAAAFtDb250ZW50X1R5cGVzXS54bWxQSwECLQAUAAYACAAAACEA&#10;OP0h/9YAAACUAQAACwAAAAAAAAAAAAAAAAAvAQAAX3JlbHMvLnJlbHNQSwECLQAUAAYACAAAACEA&#10;k7hxZYgCAAAXBQAADgAAAAAAAAAAAAAAAAAuAgAAZHJzL2Uyb0RvYy54bWxQSwECLQAUAAYACAAA&#10;ACEAXVdg+dwAAAAGAQAADwAAAAAAAAAAAAAAAADiBAAAZHJzL2Rvd25yZXYueG1sUEsFBgAAAAAE&#10;AAQA8wAAAOsFAAAAAA==&#10;" stroked="f">
                <v:textbox>
                  <w:txbxContent>
                    <w:p w:rsidR="009D48D9" w:rsidRDefault="009D48D9">
                      <w:r w:rsidRPr="009D48D9">
                        <w:rPr>
                          <w:noProof/>
                        </w:rPr>
                        <w:drawing>
                          <wp:inline distT="0" distB="0" distL="0" distR="0">
                            <wp:extent cx="1952625" cy="1301750"/>
                            <wp:effectExtent l="19050" t="0" r="0" b="0"/>
                            <wp:docPr id="10" name="Picture 1" descr="\\Khserver\Public\PLANNING &amp; INSPECTIONS\Flood Damage Prevention\Photos\Isabel Pictures\Isabel Pictures from Bldg. Inspector\055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erver\Public\PLANNING &amp; INSPECTIONS\Flood Damage Prevention\Photos\Isabel Pictures\Isabel Pictures from Bldg. Inspector\055_55.JPG"/>
                                    <pic:cNvPicPr>
                                      <a:picLocks noChangeAspect="1" noChangeArrowheads="1"/>
                                    </pic:cNvPicPr>
                                  </pic:nvPicPr>
                                  <pic:blipFill>
                                    <a:blip r:embed="rId9"/>
                                    <a:srcRect/>
                                    <a:stretch>
                                      <a:fillRect/>
                                    </a:stretch>
                                  </pic:blipFill>
                                  <pic:spPr bwMode="auto">
                                    <a:xfrm>
                                      <a:off x="0" y="0"/>
                                      <a:ext cx="1953233" cy="1302156"/>
                                    </a:xfrm>
                                    <a:prstGeom prst="rect">
                                      <a:avLst/>
                                    </a:prstGeom>
                                    <a:noFill/>
                                    <a:ln w="9525">
                                      <a:noFill/>
                                      <a:miter lim="800000"/>
                                      <a:headEnd/>
                                      <a:tailEnd/>
                                    </a:ln>
                                  </pic:spPr>
                                </pic:pic>
                              </a:graphicData>
                            </a:graphic>
                          </wp:inline>
                        </w:drawing>
                      </w:r>
                    </w:p>
                  </w:txbxContent>
                </v:textbox>
              </v:shape>
            </w:pict>
          </mc:Fallback>
        </mc:AlternateContent>
      </w:r>
    </w:p>
    <w:p w:rsidR="002A506C" w:rsidRDefault="002A506C" w:rsidP="00A54663">
      <w:pPr>
        <w:jc w:val="both"/>
        <w:rPr>
          <w:sz w:val="22"/>
          <w:szCs w:val="22"/>
        </w:rPr>
      </w:pPr>
    </w:p>
    <w:p w:rsidR="002A506C" w:rsidRDefault="009D48D9" w:rsidP="00A54663">
      <w:pPr>
        <w:jc w:val="both"/>
        <w:rPr>
          <w:sz w:val="22"/>
          <w:szCs w:val="22"/>
        </w:rPr>
      </w:pPr>
      <w:r>
        <w:rPr>
          <w:sz w:val="22"/>
          <w:szCs w:val="22"/>
        </w:rPr>
        <w:br w:type="textWrapping" w:clear="all"/>
      </w:r>
    </w:p>
    <w:p w:rsidR="009D48D9" w:rsidRDefault="009D48D9" w:rsidP="00A54663">
      <w:pPr>
        <w:jc w:val="both"/>
      </w:pPr>
    </w:p>
    <w:p w:rsidR="009D48D9" w:rsidRDefault="009D48D9" w:rsidP="00A54663">
      <w:pPr>
        <w:jc w:val="both"/>
      </w:pPr>
    </w:p>
    <w:p w:rsidR="009D48D9" w:rsidRDefault="009D48D9" w:rsidP="00A54663">
      <w:pPr>
        <w:jc w:val="both"/>
      </w:pPr>
    </w:p>
    <w:p w:rsidR="009D48D9" w:rsidRDefault="009D48D9" w:rsidP="00A54663">
      <w:pPr>
        <w:jc w:val="both"/>
      </w:pPr>
    </w:p>
    <w:p w:rsidR="009D48D9" w:rsidRDefault="009D48D9" w:rsidP="00A54663">
      <w:pPr>
        <w:jc w:val="both"/>
      </w:pPr>
    </w:p>
    <w:p w:rsidR="00A54663" w:rsidRPr="00B20ECD" w:rsidRDefault="00A54663" w:rsidP="00A54663">
      <w:pPr>
        <w:jc w:val="both"/>
        <w:rPr>
          <w:rFonts w:asciiTheme="minorHAnsi" w:hAnsiTheme="minorHAnsi"/>
          <w:sz w:val="22"/>
          <w:szCs w:val="22"/>
        </w:rPr>
      </w:pPr>
      <w:r w:rsidRPr="00B20ECD">
        <w:rPr>
          <w:rFonts w:asciiTheme="minorHAnsi" w:hAnsiTheme="minorHAnsi"/>
          <w:sz w:val="22"/>
          <w:szCs w:val="22"/>
        </w:rPr>
        <w:t>Potential problems include flooding, polluted water, limited communications, no electricity, blocked roads, septic/sewer failure, damage to structures, and severe erosion to shorelines.  After a storm passes, powerful waves and ocean currents may persist for several days, causing additional flooding, coastal erosion, structural damage, and riptides.</w:t>
      </w:r>
    </w:p>
    <w:p w:rsidR="00A54663" w:rsidRPr="00B20ECD" w:rsidRDefault="00A54663" w:rsidP="00A54663">
      <w:pPr>
        <w:rPr>
          <w:rFonts w:asciiTheme="minorHAnsi" w:hAnsiTheme="minorHAnsi"/>
          <w:sz w:val="22"/>
          <w:szCs w:val="22"/>
        </w:rPr>
      </w:pPr>
    </w:p>
    <w:p w:rsidR="00A54663" w:rsidRDefault="00A54663" w:rsidP="00A54663">
      <w:pPr>
        <w:jc w:val="both"/>
        <w:rPr>
          <w:rFonts w:asciiTheme="minorHAnsi" w:hAnsiTheme="minorHAnsi"/>
          <w:sz w:val="22"/>
          <w:szCs w:val="22"/>
        </w:rPr>
      </w:pPr>
      <w:r w:rsidRPr="00B20ECD">
        <w:rPr>
          <w:rFonts w:asciiTheme="minorHAnsi" w:hAnsiTheme="minorHAnsi"/>
          <w:sz w:val="22"/>
          <w:szCs w:val="22"/>
        </w:rPr>
        <w:t xml:space="preserve">During the aftermath of a flooding event, follow these steps to aid your family's safety:  Before entering a building, check for structural damage. Make sure it is not in danger of collapsing. Turn off any outside gas lines at the meter or tank, and let the house air for several minutes to remove foul odors or escaping gas. Avoid downed power lines and broken gas lines.  Report them immediately to the electric or gas company, police or fire department. Upon entering the building, </w:t>
      </w:r>
      <w:r w:rsidRPr="00B20ECD">
        <w:rPr>
          <w:rFonts w:asciiTheme="minorHAnsi" w:hAnsiTheme="minorHAnsi"/>
          <w:b/>
          <w:sz w:val="22"/>
          <w:szCs w:val="22"/>
        </w:rPr>
        <w:t>DO NOT</w:t>
      </w:r>
      <w:r w:rsidRPr="00B20ECD">
        <w:rPr>
          <w:rFonts w:asciiTheme="minorHAnsi" w:hAnsiTheme="minorHAnsi"/>
          <w:sz w:val="22"/>
          <w:szCs w:val="22"/>
        </w:rPr>
        <w:t xml:space="preserve"> use an open flame as a light source since gas may be trapped inside. A battery-operated flashlight is ideal.  </w:t>
      </w:r>
      <w:r w:rsidRPr="00B20ECD">
        <w:rPr>
          <w:rFonts w:asciiTheme="minorHAnsi" w:hAnsiTheme="minorHAnsi"/>
          <w:b/>
          <w:sz w:val="22"/>
          <w:szCs w:val="22"/>
        </w:rPr>
        <w:t>DO NOT</w:t>
      </w:r>
      <w:r w:rsidRPr="00B20ECD">
        <w:rPr>
          <w:rFonts w:asciiTheme="minorHAnsi" w:hAnsiTheme="minorHAnsi"/>
          <w:sz w:val="22"/>
          <w:szCs w:val="22"/>
        </w:rPr>
        <w:t xml:space="preserve"> handle live electrical equipment in wet areas. If appliances or electrical equipment have been in contact with water, have them checked before use. Use the telephone only for emergencies or to report dangerous conditions. </w:t>
      </w:r>
    </w:p>
    <w:p w:rsidR="00B20ECD" w:rsidRDefault="00B20ECD" w:rsidP="00A54663">
      <w:pPr>
        <w:jc w:val="both"/>
        <w:rPr>
          <w:rFonts w:asciiTheme="minorHAnsi" w:hAnsiTheme="minorHAnsi"/>
          <w:sz w:val="22"/>
          <w:szCs w:val="22"/>
        </w:rPr>
      </w:pPr>
    </w:p>
    <w:p w:rsidR="00B20ECD" w:rsidRDefault="00B20ECD" w:rsidP="00A54663">
      <w:pPr>
        <w:jc w:val="both"/>
        <w:rPr>
          <w:rFonts w:asciiTheme="minorHAnsi" w:hAnsiTheme="minorHAnsi"/>
          <w:sz w:val="22"/>
          <w:szCs w:val="22"/>
        </w:rPr>
      </w:pPr>
      <w:r>
        <w:rPr>
          <w:rFonts w:asciiTheme="minorHAnsi" w:hAnsiTheme="minorHAnsi"/>
          <w:sz w:val="22"/>
          <w:szCs w:val="22"/>
        </w:rPr>
        <w:t xml:space="preserve">Information from </w:t>
      </w:r>
      <w:hyperlink r:id="rId10" w:history="1">
        <w:r w:rsidRPr="00F704BA">
          <w:rPr>
            <w:rStyle w:val="Hyperlink"/>
            <w:rFonts w:asciiTheme="minorHAnsi" w:hAnsiTheme="minorHAnsi"/>
            <w:sz w:val="22"/>
            <w:szCs w:val="22"/>
          </w:rPr>
          <w:t>www.fema.gov</w:t>
        </w:r>
      </w:hyperlink>
      <w:r>
        <w:rPr>
          <w:rFonts w:asciiTheme="minorHAnsi" w:hAnsiTheme="minorHAnsi"/>
          <w:sz w:val="22"/>
          <w:szCs w:val="22"/>
        </w:rPr>
        <w:t xml:space="preserve">,  </w:t>
      </w:r>
      <w:hyperlink r:id="rId11" w:history="1">
        <w:r w:rsidRPr="00F704BA">
          <w:rPr>
            <w:rStyle w:val="Hyperlink"/>
            <w:rFonts w:asciiTheme="minorHAnsi" w:hAnsiTheme="minorHAnsi"/>
            <w:sz w:val="22"/>
            <w:szCs w:val="22"/>
          </w:rPr>
          <w:t>www.floodsmart.gov</w:t>
        </w:r>
      </w:hyperlink>
      <w:r>
        <w:rPr>
          <w:rFonts w:asciiTheme="minorHAnsi" w:hAnsiTheme="minorHAnsi"/>
          <w:sz w:val="22"/>
          <w:szCs w:val="22"/>
        </w:rPr>
        <w:t xml:space="preserve"> &amp; </w:t>
      </w:r>
      <w:hyperlink r:id="rId12" w:history="1">
        <w:r w:rsidRPr="00F704BA">
          <w:rPr>
            <w:rStyle w:val="Hyperlink"/>
            <w:rFonts w:asciiTheme="minorHAnsi" w:hAnsiTheme="minorHAnsi"/>
            <w:sz w:val="22"/>
            <w:szCs w:val="22"/>
          </w:rPr>
          <w:t>www.ready.gov</w:t>
        </w:r>
      </w:hyperlink>
    </w:p>
    <w:p w:rsidR="00B20ECD" w:rsidRDefault="00B20ECD" w:rsidP="00A54663">
      <w:pPr>
        <w:jc w:val="both"/>
        <w:rPr>
          <w:rFonts w:asciiTheme="minorHAnsi" w:hAnsiTheme="minorHAnsi"/>
          <w:sz w:val="22"/>
          <w:szCs w:val="22"/>
        </w:rPr>
      </w:pPr>
    </w:p>
    <w:p w:rsidR="00B20ECD" w:rsidRPr="00B20ECD" w:rsidRDefault="00B20ECD" w:rsidP="00A54663">
      <w:pPr>
        <w:jc w:val="both"/>
        <w:rPr>
          <w:rFonts w:asciiTheme="minorHAnsi" w:hAnsiTheme="minorHAnsi"/>
          <w:sz w:val="22"/>
          <w:szCs w:val="22"/>
        </w:rPr>
      </w:pPr>
    </w:p>
    <w:p w:rsidR="00A54663" w:rsidRPr="00942146" w:rsidRDefault="00A54663" w:rsidP="00A54663">
      <w:pPr>
        <w:rPr>
          <w:b/>
          <w:u w:val="single"/>
        </w:rPr>
      </w:pPr>
      <w:bookmarkStart w:id="1" w:name="pet"/>
      <w:bookmarkEnd w:id="1"/>
    </w:p>
    <w:p w:rsidR="00612EA9" w:rsidRDefault="00612EA9"/>
    <w:sectPr w:rsidR="00612EA9" w:rsidSect="00612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663"/>
    <w:rsid w:val="000A3D5E"/>
    <w:rsid w:val="0025049B"/>
    <w:rsid w:val="002A506C"/>
    <w:rsid w:val="002D2ECF"/>
    <w:rsid w:val="00541258"/>
    <w:rsid w:val="0056198B"/>
    <w:rsid w:val="0056569B"/>
    <w:rsid w:val="005971CD"/>
    <w:rsid w:val="005B52C6"/>
    <w:rsid w:val="005D7D95"/>
    <w:rsid w:val="00612EA9"/>
    <w:rsid w:val="00671D20"/>
    <w:rsid w:val="00817E98"/>
    <w:rsid w:val="0088200A"/>
    <w:rsid w:val="00942146"/>
    <w:rsid w:val="009D48D9"/>
    <w:rsid w:val="00A54663"/>
    <w:rsid w:val="00B20ECD"/>
    <w:rsid w:val="00C168F5"/>
    <w:rsid w:val="00D9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o:shapedefaults>
    <o:shapelayout v:ext="edit">
      <o:idmap v:ext="edit" data="1"/>
    </o:shapelayout>
  </w:shapeDefaults>
  <w:decimalSymbol w:val="."/>
  <w:listSeparator w:val=","/>
  <w15:docId w15:val="{9229427E-79A8-460C-868A-1C1E40DF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6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54663"/>
    <w:pPr>
      <w:spacing w:before="100" w:beforeAutospacing="1" w:after="100" w:afterAutospacing="1"/>
    </w:pPr>
  </w:style>
  <w:style w:type="paragraph" w:styleId="BodyText">
    <w:name w:val="Body Text"/>
    <w:basedOn w:val="Normal"/>
    <w:link w:val="BodyTextChar"/>
    <w:rsid w:val="00A54663"/>
    <w:rPr>
      <w:rFonts w:ascii="Arial" w:hAnsi="Arial" w:cs="Arial"/>
      <w:sz w:val="20"/>
    </w:rPr>
  </w:style>
  <w:style w:type="character" w:customStyle="1" w:styleId="BodyTextChar">
    <w:name w:val="Body Text Char"/>
    <w:basedOn w:val="DefaultParagraphFont"/>
    <w:link w:val="BodyText"/>
    <w:rsid w:val="00A54663"/>
    <w:rPr>
      <w:rFonts w:ascii="Arial" w:eastAsia="Times New Roman" w:hAnsi="Arial" w:cs="Arial"/>
      <w:sz w:val="20"/>
      <w:szCs w:val="24"/>
    </w:rPr>
  </w:style>
  <w:style w:type="character" w:styleId="Hyperlink">
    <w:name w:val="Hyperlink"/>
    <w:rsid w:val="00A54663"/>
    <w:rPr>
      <w:color w:val="000080"/>
      <w:sz w:val="20"/>
      <w:szCs w:val="20"/>
      <w:u w:val="single"/>
    </w:rPr>
  </w:style>
  <w:style w:type="character" w:styleId="Strong">
    <w:name w:val="Strong"/>
    <w:qFormat/>
    <w:rsid w:val="00A54663"/>
    <w:rPr>
      <w:b/>
      <w:bCs/>
    </w:rPr>
  </w:style>
  <w:style w:type="paragraph" w:styleId="BalloonText">
    <w:name w:val="Balloon Text"/>
    <w:basedOn w:val="Normal"/>
    <w:link w:val="BalloonTextChar"/>
    <w:uiPriority w:val="99"/>
    <w:semiHidden/>
    <w:unhideWhenUsed/>
    <w:rsid w:val="00D91BB1"/>
    <w:rPr>
      <w:rFonts w:ascii="Tahoma" w:hAnsi="Tahoma" w:cs="Tahoma"/>
      <w:sz w:val="16"/>
      <w:szCs w:val="16"/>
    </w:rPr>
  </w:style>
  <w:style w:type="character" w:customStyle="1" w:styleId="BalloonTextChar">
    <w:name w:val="Balloon Text Char"/>
    <w:basedOn w:val="DefaultParagraphFont"/>
    <w:link w:val="BalloonText"/>
    <w:uiPriority w:val="99"/>
    <w:semiHidden/>
    <w:rsid w:val="00D91B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hc.noaa.go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cready.org" TargetMode="External"/><Relationship Id="rId12" Type="http://schemas.openxmlformats.org/officeDocument/2006/relationships/hyperlink" Target="http://www.ready.g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uterbanksvoice.com" TargetMode="External"/><Relationship Id="rId11" Type="http://schemas.openxmlformats.org/officeDocument/2006/relationships/hyperlink" Target="http://www.floodsmart.gov" TargetMode="External"/><Relationship Id="rId5" Type="http://schemas.openxmlformats.org/officeDocument/2006/relationships/hyperlink" Target="http://www.darenc.com" TargetMode="External"/><Relationship Id="rId10" Type="http://schemas.openxmlformats.org/officeDocument/2006/relationships/hyperlink" Target="http://www.fema.gov"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dheffernan</dc:creator>
  <cp:lastModifiedBy>Administrator</cp:lastModifiedBy>
  <cp:revision>2</cp:revision>
  <dcterms:created xsi:type="dcterms:W3CDTF">2015-08-28T20:43:00Z</dcterms:created>
  <dcterms:modified xsi:type="dcterms:W3CDTF">2015-08-28T20:43:00Z</dcterms:modified>
</cp:coreProperties>
</file>