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1163" w:rsidRPr="004164E5" w:rsidRDefault="00CF1163" w:rsidP="00CF1163">
      <w:pPr>
        <w:pStyle w:val="NoSpacing"/>
        <w:jc w:val="center"/>
        <w:rPr>
          <w:b/>
        </w:rPr>
      </w:pPr>
      <w:bookmarkStart w:id="0" w:name="_GoBack"/>
      <w:bookmarkEnd w:id="0"/>
      <w:r w:rsidRPr="004164E5">
        <w:rPr>
          <w:b/>
        </w:rPr>
        <w:t>KITTY HAWK RECREATION COMMITTEE</w:t>
      </w:r>
    </w:p>
    <w:p w:rsidR="00CF1163" w:rsidRPr="004164E5" w:rsidRDefault="00CF1163" w:rsidP="00CF1163">
      <w:pPr>
        <w:pStyle w:val="NoSpacing"/>
        <w:jc w:val="center"/>
        <w:rPr>
          <w:b/>
        </w:rPr>
      </w:pPr>
      <w:r w:rsidRPr="004164E5">
        <w:rPr>
          <w:b/>
        </w:rPr>
        <w:t>REGULAR MEETING</w:t>
      </w:r>
    </w:p>
    <w:p w:rsidR="00CF1163" w:rsidRPr="004164E5" w:rsidRDefault="00CF1163" w:rsidP="00CF1163">
      <w:pPr>
        <w:pStyle w:val="NoSpacing"/>
        <w:jc w:val="center"/>
        <w:rPr>
          <w:b/>
        </w:rPr>
      </w:pPr>
      <w:r>
        <w:rPr>
          <w:b/>
        </w:rPr>
        <w:t>JANUARY 31, 2017</w:t>
      </w:r>
    </w:p>
    <w:p w:rsidR="00CF1163" w:rsidRDefault="00CF1163" w:rsidP="00CF1163">
      <w:pPr>
        <w:pStyle w:val="NoSpacing"/>
        <w:jc w:val="center"/>
        <w:rPr>
          <w:b/>
        </w:rPr>
      </w:pPr>
      <w:r w:rsidRPr="004164E5">
        <w:rPr>
          <w:b/>
        </w:rPr>
        <w:t>KITTY HAWK MUNICIPAL BUILDING</w:t>
      </w:r>
    </w:p>
    <w:p w:rsidR="00CF1163" w:rsidRDefault="00CF1163" w:rsidP="00CF1163">
      <w:pPr>
        <w:pStyle w:val="NoSpacing"/>
        <w:jc w:val="center"/>
      </w:pPr>
    </w:p>
    <w:p w:rsidR="00CF1163" w:rsidRDefault="00CF1163" w:rsidP="00CF1163">
      <w:pPr>
        <w:pStyle w:val="NoSpacing"/>
        <w:rPr>
          <w:b/>
        </w:rPr>
      </w:pPr>
      <w:r>
        <w:rPr>
          <w:b/>
        </w:rPr>
        <w:t>1. CALL TO ORDER/ATTENDANCE</w:t>
      </w:r>
    </w:p>
    <w:p w:rsidR="00CF1163" w:rsidRDefault="00CF1163" w:rsidP="00CF1163">
      <w:pPr>
        <w:pStyle w:val="NoSpacing"/>
        <w:rPr>
          <w:b/>
        </w:rPr>
      </w:pPr>
    </w:p>
    <w:p w:rsidR="00CF1163" w:rsidRDefault="00CF1163" w:rsidP="00CF1163">
      <w:pPr>
        <w:pStyle w:val="NoSpacing"/>
      </w:pPr>
      <w:r>
        <w:t>Committee chair Christine Buckner called the meeting to order at approximately 6:00 p.m. Vice-chair Rita Phillis, members Tom Hefner, Paul Henriquez and Linda Barnhart were also present. Council Liaison Jeff Pruitt and Public Works Director Willy Midgett were also in attendance.</w:t>
      </w:r>
    </w:p>
    <w:p w:rsidR="00CF1163" w:rsidRDefault="00CF1163" w:rsidP="00CF1163">
      <w:pPr>
        <w:pStyle w:val="NoSpacing"/>
      </w:pPr>
    </w:p>
    <w:p w:rsidR="00CF1163" w:rsidRPr="00CF1163" w:rsidRDefault="00CF1163" w:rsidP="00CF1163">
      <w:pPr>
        <w:pStyle w:val="NoSpacing"/>
        <w:rPr>
          <w:b/>
        </w:rPr>
      </w:pPr>
      <w:r>
        <w:rPr>
          <w:b/>
        </w:rPr>
        <w:t>2. APPROVAL OF AGENDA</w:t>
      </w:r>
    </w:p>
    <w:p w:rsidR="007C0F7A" w:rsidRDefault="007C0F7A" w:rsidP="00CF1163">
      <w:pPr>
        <w:pStyle w:val="NoSpacing"/>
      </w:pPr>
    </w:p>
    <w:p w:rsidR="00CF1163" w:rsidRDefault="00CF1163" w:rsidP="00CF1163">
      <w:pPr>
        <w:pStyle w:val="NoSpacing"/>
      </w:pPr>
      <w:r>
        <w:t>Phillis moved to approve, seconded by Barnhart. The emotion passed unanimously.</w:t>
      </w:r>
    </w:p>
    <w:p w:rsidR="00CF1163" w:rsidRDefault="00CF1163" w:rsidP="00CF1163">
      <w:pPr>
        <w:pStyle w:val="NoSpacing"/>
      </w:pPr>
    </w:p>
    <w:p w:rsidR="00CF1163" w:rsidRDefault="00CF1163" w:rsidP="00CF1163">
      <w:pPr>
        <w:pStyle w:val="NoSpacing"/>
        <w:rPr>
          <w:b/>
        </w:rPr>
      </w:pPr>
      <w:r>
        <w:rPr>
          <w:b/>
        </w:rPr>
        <w:t>3. APPROVAL OF MINUTES FROM JULY 26, 2016</w:t>
      </w:r>
    </w:p>
    <w:p w:rsidR="00CF1163" w:rsidRDefault="00CF1163" w:rsidP="00CF1163">
      <w:pPr>
        <w:pStyle w:val="NoSpacing"/>
        <w:rPr>
          <w:b/>
        </w:rPr>
      </w:pPr>
    </w:p>
    <w:p w:rsidR="00CF1163" w:rsidRDefault="00CF1163" w:rsidP="00CF1163">
      <w:pPr>
        <w:pStyle w:val="NoSpacing"/>
      </w:pPr>
      <w:r>
        <w:t>Hefner moved to approve, Buckner seconded. The motion passed unanimously.</w:t>
      </w:r>
    </w:p>
    <w:p w:rsidR="00CF1163" w:rsidRDefault="00CF1163" w:rsidP="00CF1163">
      <w:pPr>
        <w:pStyle w:val="NoSpacing"/>
      </w:pPr>
    </w:p>
    <w:p w:rsidR="00CF1163" w:rsidRDefault="00CF1163" w:rsidP="00CF1163">
      <w:pPr>
        <w:pStyle w:val="NoSpacing"/>
        <w:rPr>
          <w:b/>
        </w:rPr>
      </w:pPr>
      <w:r>
        <w:rPr>
          <w:b/>
        </w:rPr>
        <w:t xml:space="preserve">4. </w:t>
      </w:r>
      <w:r w:rsidR="009C5CAB">
        <w:rPr>
          <w:b/>
        </w:rPr>
        <w:t>PUBLIC COMMENT</w:t>
      </w:r>
    </w:p>
    <w:p w:rsidR="009C5CAB" w:rsidRDefault="009C5CAB" w:rsidP="00CF1163">
      <w:pPr>
        <w:pStyle w:val="NoSpacing"/>
        <w:rPr>
          <w:b/>
        </w:rPr>
      </w:pPr>
    </w:p>
    <w:p w:rsidR="009C5CAB" w:rsidRDefault="009C5CAB" w:rsidP="00CF1163">
      <w:pPr>
        <w:pStyle w:val="NoSpacing"/>
      </w:pPr>
      <w:r>
        <w:t>Willie Midgett reported that the kiddie benches for the pocket park have been ordered, swing parts are in and will be put in when the weather improves. He also mentioned that he wanted to use $1,000.00 to get replacement mulch that meets federal regulations. Buckner asked about ordering another play fixture but Midgett is concerned about liability. Discussion followed about the funds coming from the Public Works budget and not the Recreation budget.</w:t>
      </w:r>
    </w:p>
    <w:p w:rsidR="009C5CAB" w:rsidRDefault="009C5CAB" w:rsidP="00CF1163">
      <w:pPr>
        <w:pStyle w:val="NoSpacing"/>
      </w:pPr>
    </w:p>
    <w:p w:rsidR="009C5CAB" w:rsidRDefault="009C5CAB" w:rsidP="00CF1163">
      <w:pPr>
        <w:pStyle w:val="NoSpacing"/>
      </w:pPr>
      <w:r>
        <w:t xml:space="preserve">Midgett also asked for the suggestions to improve the median at Sandy Run Park. He suggested that either river rock or paving stones be used as drivers keep </w:t>
      </w:r>
      <w:r w:rsidR="00BE110D">
        <w:t>hitting</w:t>
      </w:r>
      <w:r>
        <w:t xml:space="preserve"> the plants.</w:t>
      </w:r>
    </w:p>
    <w:p w:rsidR="009C5CAB" w:rsidRDefault="009C5CAB" w:rsidP="00CF1163">
      <w:pPr>
        <w:pStyle w:val="NoSpacing"/>
      </w:pPr>
    </w:p>
    <w:p w:rsidR="009C5CAB" w:rsidRDefault="009C5CAB" w:rsidP="00CF1163">
      <w:pPr>
        <w:pStyle w:val="NoSpacing"/>
        <w:rPr>
          <w:b/>
        </w:rPr>
      </w:pPr>
      <w:r>
        <w:rPr>
          <w:b/>
        </w:rPr>
        <w:t xml:space="preserve">5. </w:t>
      </w:r>
      <w:r w:rsidR="00BE110D">
        <w:rPr>
          <w:b/>
        </w:rPr>
        <w:t>PROJECT UPDATES</w:t>
      </w:r>
    </w:p>
    <w:p w:rsidR="00BE110D" w:rsidRDefault="00BE110D" w:rsidP="00CF1163">
      <w:pPr>
        <w:pStyle w:val="NoSpacing"/>
        <w:rPr>
          <w:b/>
        </w:rPr>
      </w:pPr>
    </w:p>
    <w:p w:rsidR="00BE110D" w:rsidRDefault="00BE110D" w:rsidP="00CF1163">
      <w:pPr>
        <w:pStyle w:val="NoSpacing"/>
      </w:pPr>
      <w:r>
        <w:t>There was discussion of installing purple marten houses at Sandy Run Park. Barnhart said that she’d provide the houses if the council will approve installation.</w:t>
      </w:r>
    </w:p>
    <w:p w:rsidR="00BE110D" w:rsidRDefault="00BE110D" w:rsidP="00CF1163">
      <w:pPr>
        <w:pStyle w:val="NoSpacing"/>
      </w:pPr>
    </w:p>
    <w:p w:rsidR="00BE110D" w:rsidRDefault="00BE110D" w:rsidP="00CF1163">
      <w:pPr>
        <w:pStyle w:val="NoSpacing"/>
        <w:rPr>
          <w:b/>
        </w:rPr>
      </w:pPr>
      <w:r>
        <w:rPr>
          <w:b/>
        </w:rPr>
        <w:t>6. NEW BUSINESS</w:t>
      </w:r>
    </w:p>
    <w:p w:rsidR="00BE110D" w:rsidRDefault="00BE110D" w:rsidP="00CF1163">
      <w:pPr>
        <w:pStyle w:val="NoSpacing"/>
        <w:rPr>
          <w:b/>
        </w:rPr>
      </w:pPr>
    </w:p>
    <w:p w:rsidR="00BE110D" w:rsidRDefault="00BE110D" w:rsidP="00BE110D">
      <w:pPr>
        <w:pStyle w:val="NoSpacing"/>
        <w:numPr>
          <w:ilvl w:val="0"/>
          <w:numId w:val="3"/>
        </w:numPr>
      </w:pPr>
      <w:r>
        <w:t>Construction of sidewalk on West side of 158 – opinions are that the south end should be done first. The committee was informed that NCDOT does not envision starting the project until 2025. The committee decided that the sidewalk should be moved to long term in the Master Plan</w:t>
      </w:r>
    </w:p>
    <w:p w:rsidR="00BE110D" w:rsidRDefault="00BE110D" w:rsidP="00CF1163">
      <w:pPr>
        <w:pStyle w:val="NoSpacing"/>
        <w:numPr>
          <w:ilvl w:val="0"/>
          <w:numId w:val="3"/>
        </w:numPr>
      </w:pPr>
      <w:r>
        <w:t xml:space="preserve">Recreation Committee Budget FY 2017-2018 – </w:t>
      </w:r>
      <w:r w:rsidR="000D1CF2">
        <w:t xml:space="preserve">$3,000.00 was added for mulch at the pocket park and </w:t>
      </w:r>
      <w:r>
        <w:t>the budget was approved.</w:t>
      </w:r>
    </w:p>
    <w:p w:rsidR="00BE110D" w:rsidRDefault="00BE110D" w:rsidP="00CF1163">
      <w:pPr>
        <w:pStyle w:val="NoSpacing"/>
        <w:numPr>
          <w:ilvl w:val="0"/>
          <w:numId w:val="3"/>
        </w:numPr>
      </w:pPr>
      <w:r>
        <w:t>Recreation Committee Work Plan FY 2017-2018 – the work plan was approved.</w:t>
      </w:r>
    </w:p>
    <w:p w:rsidR="00BE110D" w:rsidRDefault="00BE110D" w:rsidP="00BE110D">
      <w:pPr>
        <w:pStyle w:val="NoSpacing"/>
        <w:numPr>
          <w:ilvl w:val="0"/>
          <w:numId w:val="3"/>
        </w:numPr>
      </w:pPr>
      <w:r>
        <w:t>Recreation Committee Master Plan FY 2017/2018 – Buckner explained the background and the committee added the 158 West side sidewalk to the plan.</w:t>
      </w:r>
      <w:r w:rsidR="000D1CF2">
        <w:t xml:space="preserve"> </w:t>
      </w:r>
    </w:p>
    <w:p w:rsidR="000D1CF2" w:rsidRDefault="000D1CF2" w:rsidP="000D1CF2">
      <w:pPr>
        <w:pStyle w:val="NoSpacing"/>
        <w:ind w:left="720"/>
      </w:pPr>
    </w:p>
    <w:p w:rsidR="00BE110D" w:rsidRPr="00BE110D" w:rsidRDefault="00BE110D" w:rsidP="00BE110D">
      <w:pPr>
        <w:pStyle w:val="NoSpacing"/>
        <w:ind w:left="720"/>
      </w:pPr>
    </w:p>
    <w:p w:rsidR="000D1CF2" w:rsidRDefault="000D1CF2" w:rsidP="00CF1163">
      <w:pPr>
        <w:pStyle w:val="NoSpacing"/>
        <w:rPr>
          <w:b/>
        </w:rPr>
      </w:pPr>
    </w:p>
    <w:p w:rsidR="00CF1163" w:rsidRDefault="000D1CF2" w:rsidP="00CF1163">
      <w:pPr>
        <w:pStyle w:val="NoSpacing"/>
        <w:rPr>
          <w:b/>
        </w:rPr>
      </w:pPr>
      <w:r>
        <w:rPr>
          <w:b/>
        </w:rPr>
        <w:lastRenderedPageBreak/>
        <w:t>7. OLD BUSINESS</w:t>
      </w:r>
    </w:p>
    <w:p w:rsidR="000D1CF2" w:rsidRDefault="000D1CF2" w:rsidP="00CF1163">
      <w:pPr>
        <w:pStyle w:val="NoSpacing"/>
      </w:pPr>
    </w:p>
    <w:p w:rsidR="000D1CF2" w:rsidRDefault="000D1CF2" w:rsidP="00CF1163">
      <w:pPr>
        <w:pStyle w:val="NoSpacing"/>
      </w:pPr>
      <w:r>
        <w:t>There was no old business to discuss.</w:t>
      </w:r>
    </w:p>
    <w:p w:rsidR="000D1CF2" w:rsidRDefault="000D1CF2" w:rsidP="00CF1163">
      <w:pPr>
        <w:pStyle w:val="NoSpacing"/>
      </w:pPr>
    </w:p>
    <w:p w:rsidR="000D1CF2" w:rsidRDefault="000D1CF2" w:rsidP="00CF1163">
      <w:pPr>
        <w:pStyle w:val="NoSpacing"/>
        <w:rPr>
          <w:b/>
        </w:rPr>
      </w:pPr>
      <w:r>
        <w:rPr>
          <w:b/>
        </w:rPr>
        <w:t>8. ITEMS BROUGHT UP BY COMMITTEE MEMBERS</w:t>
      </w:r>
    </w:p>
    <w:p w:rsidR="000D1CF2" w:rsidRDefault="000D1CF2" w:rsidP="00CF1163">
      <w:pPr>
        <w:pStyle w:val="NoSpacing"/>
      </w:pPr>
    </w:p>
    <w:p w:rsidR="000D1CF2" w:rsidRDefault="000D1CF2" w:rsidP="00CF1163">
      <w:pPr>
        <w:pStyle w:val="NoSpacing"/>
      </w:pPr>
      <w:r>
        <w:t>Barnhart suggested that a traffic counter be used at Sandy Run Park to determine usage to see how many people are using the town’s parks. A lengthy discussion followed.</w:t>
      </w:r>
    </w:p>
    <w:p w:rsidR="000D1CF2" w:rsidRDefault="000D1CF2" w:rsidP="00CF1163">
      <w:pPr>
        <w:pStyle w:val="NoSpacing"/>
      </w:pPr>
    </w:p>
    <w:p w:rsidR="000D1CF2" w:rsidRDefault="000D1CF2" w:rsidP="00CF1163">
      <w:pPr>
        <w:pStyle w:val="NoSpacing"/>
        <w:rPr>
          <w:b/>
        </w:rPr>
      </w:pPr>
      <w:r>
        <w:rPr>
          <w:b/>
        </w:rPr>
        <w:t>9. NEXT MEETING DATE</w:t>
      </w:r>
    </w:p>
    <w:p w:rsidR="000D1CF2" w:rsidRDefault="000D1CF2" w:rsidP="00CF1163">
      <w:pPr>
        <w:pStyle w:val="NoSpacing"/>
      </w:pPr>
    </w:p>
    <w:p w:rsidR="000D1CF2" w:rsidRDefault="000D1CF2" w:rsidP="00CF1163">
      <w:pPr>
        <w:pStyle w:val="NoSpacing"/>
      </w:pPr>
      <w:r>
        <w:t>The next meeting will be on Tuesday, April 25 at 6:00 p.m.</w:t>
      </w:r>
    </w:p>
    <w:p w:rsidR="000D1CF2" w:rsidRDefault="000D1CF2" w:rsidP="00CF1163">
      <w:pPr>
        <w:pStyle w:val="NoSpacing"/>
      </w:pPr>
    </w:p>
    <w:p w:rsidR="000D1CF2" w:rsidRDefault="000D1CF2" w:rsidP="00CF1163">
      <w:pPr>
        <w:pStyle w:val="NoSpacing"/>
        <w:rPr>
          <w:b/>
        </w:rPr>
      </w:pPr>
      <w:r>
        <w:rPr>
          <w:b/>
        </w:rPr>
        <w:t>10. ADJOURN</w:t>
      </w:r>
    </w:p>
    <w:p w:rsidR="000D1CF2" w:rsidRDefault="000D1CF2" w:rsidP="00CF1163">
      <w:pPr>
        <w:pStyle w:val="NoSpacing"/>
        <w:rPr>
          <w:b/>
        </w:rPr>
      </w:pPr>
    </w:p>
    <w:p w:rsidR="000D1CF2" w:rsidRPr="000D1CF2" w:rsidRDefault="000D1CF2" w:rsidP="00CF1163">
      <w:pPr>
        <w:pStyle w:val="NoSpacing"/>
      </w:pPr>
      <w:r>
        <w:t>Phillis moved to adjourn, Barnhart seconded. The motion passed unanimously and the meeting adjourned at approximately 7:45.</w:t>
      </w:r>
    </w:p>
    <w:p w:rsidR="000D1CF2" w:rsidRPr="000D1CF2" w:rsidRDefault="000D1CF2" w:rsidP="00CF1163">
      <w:pPr>
        <w:pStyle w:val="NoSpacing"/>
        <w:rPr>
          <w:b/>
        </w:rPr>
      </w:pPr>
    </w:p>
    <w:p w:rsidR="00CF1163" w:rsidRDefault="00CF1163" w:rsidP="00CF1163">
      <w:pPr>
        <w:pStyle w:val="NoSpacing"/>
      </w:pPr>
    </w:p>
    <w:sectPr w:rsidR="00CF11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D47E5D"/>
    <w:multiLevelType w:val="hybridMultilevel"/>
    <w:tmpl w:val="BEEE2C36"/>
    <w:lvl w:ilvl="0" w:tplc="CE52B5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A12A94"/>
    <w:multiLevelType w:val="hybridMultilevel"/>
    <w:tmpl w:val="6798AC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27F75BD"/>
    <w:multiLevelType w:val="hybridMultilevel"/>
    <w:tmpl w:val="90ACA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87"/>
  <w:drawingGridVerticalSpacing w:val="187"/>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163"/>
    <w:rsid w:val="000D1CF2"/>
    <w:rsid w:val="003E4A7B"/>
    <w:rsid w:val="007C0F7A"/>
    <w:rsid w:val="009C5CAB"/>
    <w:rsid w:val="00BE110D"/>
    <w:rsid w:val="00CF11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6BCA2F-8E2C-4E13-A70F-E986BA807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F11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386</Words>
  <Characters>2204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Phillis</dc:creator>
  <cp:keywords/>
  <dc:description/>
  <cp:lastModifiedBy>Administrator</cp:lastModifiedBy>
  <cp:revision>2</cp:revision>
  <dcterms:created xsi:type="dcterms:W3CDTF">2017-04-21T15:14:00Z</dcterms:created>
  <dcterms:modified xsi:type="dcterms:W3CDTF">2017-04-21T15:14:00Z</dcterms:modified>
</cp:coreProperties>
</file>