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C9" w:rsidRPr="004164E5" w:rsidRDefault="00FD0EC9" w:rsidP="00FD0EC9">
      <w:pPr>
        <w:pStyle w:val="NoSpacing"/>
        <w:jc w:val="center"/>
        <w:rPr>
          <w:b/>
        </w:rPr>
      </w:pPr>
      <w:bookmarkStart w:id="0" w:name="_GoBack"/>
      <w:bookmarkEnd w:id="0"/>
      <w:r w:rsidRPr="004164E5">
        <w:rPr>
          <w:b/>
        </w:rPr>
        <w:t>KITTY HAWK RECREATION COMMITTEE</w:t>
      </w:r>
    </w:p>
    <w:p w:rsidR="00FD0EC9" w:rsidRPr="004164E5" w:rsidRDefault="00FD0EC9" w:rsidP="00FD0EC9">
      <w:pPr>
        <w:pStyle w:val="NoSpacing"/>
        <w:jc w:val="center"/>
        <w:rPr>
          <w:b/>
        </w:rPr>
      </w:pPr>
      <w:r w:rsidRPr="004164E5">
        <w:rPr>
          <w:b/>
        </w:rPr>
        <w:t>REGULAR MEETING</w:t>
      </w:r>
    </w:p>
    <w:p w:rsidR="00FD0EC9" w:rsidRPr="004164E5" w:rsidRDefault="00FD0EC9" w:rsidP="00FD0EC9">
      <w:pPr>
        <w:pStyle w:val="NoSpacing"/>
        <w:jc w:val="center"/>
        <w:rPr>
          <w:b/>
        </w:rPr>
      </w:pPr>
      <w:r>
        <w:rPr>
          <w:b/>
        </w:rPr>
        <w:t>JANUARY 26, 2016</w:t>
      </w:r>
    </w:p>
    <w:p w:rsidR="00FD0EC9" w:rsidRDefault="00FD0EC9" w:rsidP="00FD0EC9">
      <w:pPr>
        <w:pStyle w:val="NoSpacing"/>
        <w:jc w:val="center"/>
        <w:rPr>
          <w:b/>
        </w:rPr>
      </w:pPr>
      <w:r w:rsidRPr="004164E5">
        <w:rPr>
          <w:b/>
        </w:rPr>
        <w:t>KITTY HAWK MUNICIPAL BUILDING</w:t>
      </w:r>
    </w:p>
    <w:p w:rsidR="00FD0EC9" w:rsidRDefault="00FD0EC9" w:rsidP="001E4DBA">
      <w:pPr>
        <w:pStyle w:val="NoSpacing"/>
      </w:pPr>
    </w:p>
    <w:p w:rsidR="001E4DBA" w:rsidRDefault="001E4DBA" w:rsidP="001E4DBA">
      <w:pPr>
        <w:pStyle w:val="NoSpacing"/>
        <w:rPr>
          <w:b/>
        </w:rPr>
      </w:pPr>
      <w:r>
        <w:rPr>
          <w:b/>
        </w:rPr>
        <w:t>1. CALL TO ORDER/ATTENDANCE</w:t>
      </w:r>
    </w:p>
    <w:p w:rsidR="001E4DBA" w:rsidRDefault="001E4DBA" w:rsidP="001E4DBA">
      <w:pPr>
        <w:pStyle w:val="NoSpacing"/>
        <w:rPr>
          <w:b/>
        </w:rPr>
      </w:pPr>
    </w:p>
    <w:p w:rsidR="001E4DBA" w:rsidRDefault="001E4DBA" w:rsidP="001E4DBA">
      <w:pPr>
        <w:pStyle w:val="NoSpacing"/>
      </w:pPr>
      <w:r>
        <w:t>Committee Chair Christine Buckner called the meeting to order at approximately 6:10 p.m. The other committee members in attendance were Vice-Chair Dusty Rhoads, Secretary Rita Philli</w:t>
      </w:r>
      <w:r w:rsidR="003F5B30">
        <w:t>s, Ricky Brake and Tom He</w:t>
      </w:r>
      <w:r>
        <w:t>fner. Council Liaison Jeff Pruitt was unable to attend.</w:t>
      </w:r>
    </w:p>
    <w:p w:rsidR="001E4DBA" w:rsidRDefault="001E4DBA" w:rsidP="001E4DBA">
      <w:pPr>
        <w:pStyle w:val="NoSpacing"/>
      </w:pPr>
    </w:p>
    <w:p w:rsidR="001E4DBA" w:rsidRDefault="001E4DBA" w:rsidP="001E4DBA">
      <w:pPr>
        <w:pStyle w:val="NoSpacing"/>
        <w:rPr>
          <w:b/>
        </w:rPr>
      </w:pPr>
      <w:r>
        <w:rPr>
          <w:b/>
        </w:rPr>
        <w:t>2. APPROVAL OF AGENDA</w:t>
      </w:r>
    </w:p>
    <w:p w:rsidR="001E4DBA" w:rsidRDefault="001E4DBA" w:rsidP="001E4DBA">
      <w:pPr>
        <w:pStyle w:val="NoSpacing"/>
        <w:rPr>
          <w:b/>
        </w:rPr>
      </w:pPr>
    </w:p>
    <w:p w:rsidR="001E4DBA" w:rsidRDefault="001E4DBA" w:rsidP="001E4DBA">
      <w:pPr>
        <w:pStyle w:val="NoSpacing"/>
      </w:pPr>
      <w:r>
        <w:t>Phillis moved to app</w:t>
      </w:r>
      <w:r w:rsidR="003F5B30">
        <w:t>rove the agenda, seconded by He</w:t>
      </w:r>
      <w:r>
        <w:t>fner. The motion passed unanimously.</w:t>
      </w:r>
    </w:p>
    <w:p w:rsidR="001E4DBA" w:rsidRDefault="001E4DBA" w:rsidP="001E4DBA">
      <w:pPr>
        <w:pStyle w:val="NoSpacing"/>
      </w:pPr>
    </w:p>
    <w:p w:rsidR="001E4DBA" w:rsidRDefault="001E4DBA" w:rsidP="001E4DBA">
      <w:pPr>
        <w:pStyle w:val="NoSpacing"/>
        <w:rPr>
          <w:b/>
        </w:rPr>
      </w:pPr>
      <w:r>
        <w:rPr>
          <w:b/>
        </w:rPr>
        <w:t>3. APPROVAL OF MINUTES FROM JULY 28, 2015</w:t>
      </w:r>
    </w:p>
    <w:p w:rsidR="001E4DBA" w:rsidRDefault="001E4DBA" w:rsidP="001E4DBA">
      <w:pPr>
        <w:pStyle w:val="NoSpacing"/>
        <w:rPr>
          <w:b/>
        </w:rPr>
      </w:pPr>
    </w:p>
    <w:p w:rsidR="001E4DBA" w:rsidRDefault="001E4DBA" w:rsidP="001E4DBA">
      <w:pPr>
        <w:pStyle w:val="NoSpacing"/>
      </w:pPr>
      <w:r>
        <w:t>After a brief announcement by Buckner that the pier at Windgrass Circle has been put on hold Phillis moved to approve the minutes, Rhoads seconded. The vote to approve was unanimous.</w:t>
      </w:r>
    </w:p>
    <w:p w:rsidR="001E4DBA" w:rsidRDefault="001E4DBA" w:rsidP="001E4DBA">
      <w:pPr>
        <w:pStyle w:val="NoSpacing"/>
      </w:pPr>
    </w:p>
    <w:p w:rsidR="001E4DBA" w:rsidRDefault="001E4DBA" w:rsidP="001E4DBA">
      <w:pPr>
        <w:pStyle w:val="NoSpacing"/>
      </w:pPr>
      <w:r>
        <w:rPr>
          <w:b/>
        </w:rPr>
        <w:t>4. PUBLIC COMMENT</w:t>
      </w:r>
    </w:p>
    <w:p w:rsidR="001E4DBA" w:rsidRDefault="001E4DBA" w:rsidP="001E4DBA">
      <w:pPr>
        <w:pStyle w:val="NoSpacing"/>
      </w:pPr>
    </w:p>
    <w:p w:rsidR="001E4DBA" w:rsidRDefault="001E4DBA" w:rsidP="001E4DBA">
      <w:pPr>
        <w:pStyle w:val="NoSpacing"/>
      </w:pPr>
      <w:r>
        <w:t>No one came forward to speak during the public comment period.</w:t>
      </w:r>
    </w:p>
    <w:p w:rsidR="001E4DBA" w:rsidRDefault="001E4DBA" w:rsidP="001E4DBA">
      <w:pPr>
        <w:pStyle w:val="NoSpacing"/>
      </w:pPr>
    </w:p>
    <w:p w:rsidR="001E4DBA" w:rsidRDefault="001E4DBA" w:rsidP="001E4DBA">
      <w:pPr>
        <w:pStyle w:val="NoSpacing"/>
        <w:rPr>
          <w:b/>
        </w:rPr>
      </w:pPr>
      <w:r>
        <w:rPr>
          <w:b/>
        </w:rPr>
        <w:t xml:space="preserve">5. </w:t>
      </w:r>
      <w:r w:rsidR="003F5B30">
        <w:rPr>
          <w:b/>
        </w:rPr>
        <w:t>PROJECT UPDATES</w:t>
      </w:r>
    </w:p>
    <w:p w:rsidR="003F5B30" w:rsidRDefault="003F5B30" w:rsidP="001E4DBA">
      <w:pPr>
        <w:pStyle w:val="NoSpacing"/>
      </w:pPr>
    </w:p>
    <w:p w:rsidR="003F5B30" w:rsidRDefault="003F5B30" w:rsidP="001E4DBA">
      <w:pPr>
        <w:pStyle w:val="NoSpacing"/>
      </w:pPr>
      <w:r>
        <w:t>There were no updates.</w:t>
      </w:r>
    </w:p>
    <w:p w:rsidR="003F5B30" w:rsidRDefault="003F5B30" w:rsidP="001E4DBA">
      <w:pPr>
        <w:pStyle w:val="NoSpacing"/>
      </w:pPr>
    </w:p>
    <w:p w:rsidR="003F5B30" w:rsidRDefault="003F5B30" w:rsidP="001E4DBA">
      <w:pPr>
        <w:pStyle w:val="NoSpacing"/>
        <w:rPr>
          <w:b/>
        </w:rPr>
      </w:pPr>
      <w:r>
        <w:rPr>
          <w:b/>
        </w:rPr>
        <w:t>6. NEW BUSINESS</w:t>
      </w:r>
    </w:p>
    <w:p w:rsidR="003F5B30" w:rsidRDefault="003F5B30" w:rsidP="001E4DBA">
      <w:pPr>
        <w:pStyle w:val="NoSpacing"/>
      </w:pPr>
    </w:p>
    <w:p w:rsidR="003F5B30" w:rsidRDefault="003F5B30" w:rsidP="001E4DBA">
      <w:pPr>
        <w:pStyle w:val="NoSpacing"/>
      </w:pPr>
      <w:r>
        <w:t>BUDGET – Bike racks have been purchased and the cost was kept under $700.00</w:t>
      </w:r>
    </w:p>
    <w:p w:rsidR="003F5B30" w:rsidRDefault="003F5B30" w:rsidP="001E4DBA">
      <w:pPr>
        <w:pStyle w:val="NoSpacing"/>
      </w:pPr>
    </w:p>
    <w:p w:rsidR="003F5B30" w:rsidRDefault="003F5B30" w:rsidP="001E4DBA">
      <w:pPr>
        <w:pStyle w:val="NoSpacing"/>
      </w:pPr>
      <w:r>
        <w:t>WORK PLAN – The work plan was approved.</w:t>
      </w:r>
    </w:p>
    <w:p w:rsidR="003F5B30" w:rsidRDefault="003F5B30" w:rsidP="001E4DBA">
      <w:pPr>
        <w:pStyle w:val="NoSpacing"/>
      </w:pPr>
    </w:p>
    <w:p w:rsidR="003F5B30" w:rsidRDefault="003F5B30" w:rsidP="001E4DBA">
      <w:pPr>
        <w:pStyle w:val="NoSpacing"/>
      </w:pPr>
      <w:r>
        <w:t>MASTER PLAN – Brake mentioned that since the expansion of the Lillian Street parking lot is complete a lifeguard stand should be added to that part of the beach. Buckner said she’d ask council to consider it. After a discussion of minor changes to the plan the plan was approved.</w:t>
      </w:r>
    </w:p>
    <w:p w:rsidR="003F5B30" w:rsidRDefault="003F5B30" w:rsidP="001E4DBA">
      <w:pPr>
        <w:pStyle w:val="NoSpacing"/>
      </w:pPr>
    </w:p>
    <w:p w:rsidR="003F5B30" w:rsidRDefault="003F5B30" w:rsidP="001E4DBA">
      <w:pPr>
        <w:pStyle w:val="NoSpacing"/>
        <w:rPr>
          <w:b/>
        </w:rPr>
      </w:pPr>
      <w:r>
        <w:rPr>
          <w:b/>
        </w:rPr>
        <w:t>7. OLD BUSINESS</w:t>
      </w:r>
    </w:p>
    <w:p w:rsidR="003F5B30" w:rsidRDefault="003F5B30" w:rsidP="001E4DBA">
      <w:pPr>
        <w:pStyle w:val="NoSpacing"/>
      </w:pPr>
    </w:p>
    <w:p w:rsidR="003F5B30" w:rsidRDefault="003F5B30" w:rsidP="001E4DBA">
      <w:pPr>
        <w:pStyle w:val="NoSpacing"/>
      </w:pPr>
      <w:r>
        <w:t>There was no old business to discuss.</w:t>
      </w:r>
    </w:p>
    <w:p w:rsidR="003F5B30" w:rsidRDefault="003F5B30" w:rsidP="001E4DBA">
      <w:pPr>
        <w:pStyle w:val="NoSpacing"/>
      </w:pPr>
    </w:p>
    <w:p w:rsidR="003F5B30" w:rsidRDefault="003F5B30" w:rsidP="001E4DBA">
      <w:pPr>
        <w:pStyle w:val="NoSpacing"/>
        <w:rPr>
          <w:b/>
        </w:rPr>
      </w:pPr>
      <w:r>
        <w:rPr>
          <w:b/>
        </w:rPr>
        <w:t>8. ITEMS BROUGHT UP BY COMMITTEE MEMBERS</w:t>
      </w:r>
    </w:p>
    <w:p w:rsidR="003F5B30" w:rsidRDefault="003F5B30" w:rsidP="001E4DBA">
      <w:pPr>
        <w:pStyle w:val="NoSpacing"/>
      </w:pPr>
    </w:p>
    <w:p w:rsidR="003F5B30" w:rsidRDefault="003F5B30" w:rsidP="001E4DBA">
      <w:pPr>
        <w:pStyle w:val="NoSpacing"/>
      </w:pPr>
      <w:r>
        <w:t xml:space="preserve">Phillis has nothing to discuss. Brake said that Paul Henriquez, a local engineer and general contractor wants to be added to the committee – a discussion followed of adding an alternate for times that a committee member couldn’t attend. </w:t>
      </w:r>
      <w:r w:rsidR="00D0699F">
        <w:t xml:space="preserve">Rhoads reported on an NCDOT safety meeting that he attended. Brake mentioned that the Bleriot Street parking needs maintenance. Buckner said she’d be talking to </w:t>
      </w:r>
      <w:r w:rsidR="00D0699F">
        <w:lastRenderedPageBreak/>
        <w:t xml:space="preserve">Willie Midgett about worn out equipment at the pocket park. She also brought up the Smith parcel and said that a committee member needs to walk it with Willie Midgett; Rhoads said he’d get a plat of the property and would set up a time to walk it. Rhoads said that the shower heads at the bath house need replaced before the season starts. There was discussion of putting purple martin houses at Sandy Run Park and of asking council to ask NCDOT to move the cross walk at The Woods Road and 158 to the pocket park as the bollards are constantly being knocked down. </w:t>
      </w:r>
    </w:p>
    <w:p w:rsidR="00D0699F" w:rsidRDefault="00D0699F" w:rsidP="001E4DBA">
      <w:pPr>
        <w:pStyle w:val="NoSpacing"/>
      </w:pPr>
    </w:p>
    <w:p w:rsidR="00D0699F" w:rsidRDefault="00D0699F" w:rsidP="001E4DBA">
      <w:pPr>
        <w:pStyle w:val="NoSpacing"/>
        <w:rPr>
          <w:b/>
        </w:rPr>
      </w:pPr>
      <w:r>
        <w:rPr>
          <w:b/>
        </w:rPr>
        <w:t>9. NEXT MEETING DATE</w:t>
      </w:r>
    </w:p>
    <w:p w:rsidR="00D0699F" w:rsidRDefault="00D0699F" w:rsidP="001E4DBA">
      <w:pPr>
        <w:pStyle w:val="NoSpacing"/>
      </w:pPr>
    </w:p>
    <w:p w:rsidR="00D0699F" w:rsidRDefault="00D0699F" w:rsidP="001E4DBA">
      <w:pPr>
        <w:pStyle w:val="NoSpacing"/>
      </w:pPr>
      <w:r>
        <w:t>The next meeting will be on Tuesday April 26 at 6:00.</w:t>
      </w:r>
    </w:p>
    <w:p w:rsidR="00D0699F" w:rsidRDefault="00D0699F" w:rsidP="001E4DBA">
      <w:pPr>
        <w:pStyle w:val="NoSpacing"/>
      </w:pPr>
    </w:p>
    <w:p w:rsidR="00D0699F" w:rsidRDefault="00D0699F" w:rsidP="001E4DBA">
      <w:pPr>
        <w:pStyle w:val="NoSpacing"/>
        <w:rPr>
          <w:b/>
        </w:rPr>
      </w:pPr>
      <w:r>
        <w:rPr>
          <w:b/>
        </w:rPr>
        <w:t>10. ADJOURN</w:t>
      </w:r>
    </w:p>
    <w:p w:rsidR="00D0699F" w:rsidRDefault="00D0699F" w:rsidP="001E4DBA">
      <w:pPr>
        <w:pStyle w:val="NoSpacing"/>
      </w:pPr>
    </w:p>
    <w:p w:rsidR="00D0699F" w:rsidRPr="00D0699F" w:rsidRDefault="00D0699F" w:rsidP="001E4DBA">
      <w:pPr>
        <w:pStyle w:val="NoSpacing"/>
      </w:pPr>
      <w:r>
        <w:t>Phillis moved to adjourn, Rhoads seconded. The vote was unanimous and the meeting adjourned at approximately 7:40.</w:t>
      </w:r>
    </w:p>
    <w:p w:rsidR="003F5B30" w:rsidRPr="003F5B30" w:rsidRDefault="003F5B30" w:rsidP="001E4DBA">
      <w:pPr>
        <w:pStyle w:val="NoSpacing"/>
      </w:pPr>
    </w:p>
    <w:p w:rsidR="001E4DBA" w:rsidRPr="001E4DBA" w:rsidRDefault="001E4DBA" w:rsidP="001E4DBA">
      <w:pPr>
        <w:pStyle w:val="NoSpacing"/>
      </w:pPr>
    </w:p>
    <w:sectPr w:rsidR="001E4DBA" w:rsidRPr="001E4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4D0B"/>
    <w:multiLevelType w:val="hybridMultilevel"/>
    <w:tmpl w:val="10E0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91FF7"/>
    <w:multiLevelType w:val="hybridMultilevel"/>
    <w:tmpl w:val="71487AEA"/>
    <w:lvl w:ilvl="0" w:tplc="A7505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C9"/>
    <w:rsid w:val="001E4DBA"/>
    <w:rsid w:val="003F5B30"/>
    <w:rsid w:val="008738B7"/>
    <w:rsid w:val="00D0699F"/>
    <w:rsid w:val="00F10A42"/>
    <w:rsid w:val="00FD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DDA8E-9730-485B-91AE-A5B7DC3C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Phillis</dc:creator>
  <cp:keywords/>
  <dc:description/>
  <cp:lastModifiedBy>Administrator</cp:lastModifiedBy>
  <cp:revision>2</cp:revision>
  <dcterms:created xsi:type="dcterms:W3CDTF">2016-04-26T19:55:00Z</dcterms:created>
  <dcterms:modified xsi:type="dcterms:W3CDTF">2016-04-26T19:55:00Z</dcterms:modified>
</cp:coreProperties>
</file>