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Proposed Agenda</w:t>
      </w:r>
    </w:p>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KITTY HAWK TOWN COUNCIL</w:t>
      </w:r>
    </w:p>
    <w:p w:rsidR="00E81D3B" w:rsidRPr="003C0FAB" w:rsidRDefault="007D7D56" w:rsidP="007D7D56">
      <w:pPr>
        <w:pStyle w:val="NoSpacing"/>
        <w:tabs>
          <w:tab w:val="center" w:pos="4680"/>
          <w:tab w:val="left" w:pos="6315"/>
        </w:tabs>
        <w:rPr>
          <w:rFonts w:ascii="Times New Roman" w:hAnsi="Times New Roman"/>
          <w:b/>
          <w:sz w:val="24"/>
          <w:szCs w:val="24"/>
        </w:rPr>
      </w:pPr>
      <w:r>
        <w:rPr>
          <w:rFonts w:ascii="Times New Roman" w:hAnsi="Times New Roman"/>
          <w:b/>
          <w:sz w:val="24"/>
          <w:szCs w:val="24"/>
        </w:rPr>
        <w:tab/>
      </w:r>
      <w:r w:rsidR="002C7FB6">
        <w:rPr>
          <w:rFonts w:ascii="Times New Roman" w:hAnsi="Times New Roman"/>
          <w:b/>
          <w:sz w:val="24"/>
          <w:szCs w:val="24"/>
        </w:rPr>
        <w:t xml:space="preserve">Monday, </w:t>
      </w:r>
      <w:r w:rsidR="00B0180D">
        <w:rPr>
          <w:rFonts w:ascii="Times New Roman" w:hAnsi="Times New Roman"/>
          <w:b/>
          <w:sz w:val="24"/>
          <w:szCs w:val="24"/>
        </w:rPr>
        <w:t>August 7</w:t>
      </w:r>
      <w:r w:rsidR="000D0C59" w:rsidRPr="003C0FAB">
        <w:rPr>
          <w:rFonts w:ascii="Times New Roman" w:hAnsi="Times New Roman"/>
          <w:b/>
          <w:sz w:val="24"/>
          <w:szCs w:val="24"/>
        </w:rPr>
        <w:t>,</w:t>
      </w:r>
      <w:r w:rsidR="00E81D3B" w:rsidRPr="003C0FAB">
        <w:rPr>
          <w:rFonts w:ascii="Times New Roman" w:hAnsi="Times New Roman"/>
          <w:b/>
          <w:sz w:val="24"/>
          <w:szCs w:val="24"/>
        </w:rPr>
        <w:t xml:space="preserve"> 201</w:t>
      </w:r>
      <w:r w:rsidR="0054048D">
        <w:rPr>
          <w:rFonts w:ascii="Times New Roman" w:hAnsi="Times New Roman"/>
          <w:b/>
          <w:sz w:val="24"/>
          <w:szCs w:val="24"/>
        </w:rPr>
        <w:t>7</w:t>
      </w:r>
      <w:r>
        <w:rPr>
          <w:rFonts w:ascii="Times New Roman" w:hAnsi="Times New Roman"/>
          <w:b/>
          <w:sz w:val="24"/>
          <w:szCs w:val="24"/>
        </w:rPr>
        <w:tab/>
      </w:r>
    </w:p>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 xml:space="preserve">Kitty Hawk Town Hall, </w:t>
      </w:r>
      <w:r w:rsidR="000D0C59" w:rsidRPr="003C0FAB">
        <w:rPr>
          <w:rFonts w:ascii="Times New Roman" w:hAnsi="Times New Roman"/>
          <w:b/>
          <w:sz w:val="24"/>
          <w:szCs w:val="24"/>
        </w:rPr>
        <w:t>6 P</w:t>
      </w:r>
      <w:r w:rsidR="00D73658" w:rsidRPr="003C0FAB">
        <w:rPr>
          <w:rFonts w:ascii="Times New Roman" w:hAnsi="Times New Roman"/>
          <w:b/>
          <w:sz w:val="24"/>
          <w:szCs w:val="24"/>
        </w:rPr>
        <w:t>M</w:t>
      </w:r>
    </w:p>
    <w:p w:rsidR="00FF442A" w:rsidRDefault="00FF442A" w:rsidP="00E81D3B">
      <w:pPr>
        <w:pStyle w:val="NoSpacing"/>
        <w:jc w:val="center"/>
        <w:rPr>
          <w:rFonts w:ascii="Times New Roman" w:hAnsi="Times New Roman"/>
          <w:b/>
          <w:sz w:val="24"/>
          <w:szCs w:val="24"/>
        </w:rPr>
      </w:pPr>
    </w:p>
    <w:p w:rsidR="003C5BB9" w:rsidRDefault="003C5BB9" w:rsidP="00E81D3B">
      <w:pPr>
        <w:pStyle w:val="NoSpacing"/>
        <w:jc w:val="center"/>
        <w:rPr>
          <w:rFonts w:ascii="Times New Roman" w:hAnsi="Times New Roman"/>
          <w:b/>
          <w:sz w:val="24"/>
          <w:szCs w:val="24"/>
        </w:rPr>
      </w:pPr>
    </w:p>
    <w:p w:rsidR="003C5BB9" w:rsidRDefault="003C5BB9" w:rsidP="00E81D3B">
      <w:pPr>
        <w:pStyle w:val="NoSpacing"/>
        <w:jc w:val="center"/>
        <w:rPr>
          <w:rFonts w:ascii="Times New Roman" w:hAnsi="Times New Roman"/>
          <w:b/>
          <w:sz w:val="24"/>
          <w:szCs w:val="24"/>
        </w:rPr>
      </w:pPr>
    </w:p>
    <w:p w:rsidR="00E81D3B" w:rsidRPr="003C0FAB" w:rsidRDefault="00870D1D" w:rsidP="00E81D3B">
      <w:pPr>
        <w:pStyle w:val="NoSpacing"/>
        <w:rPr>
          <w:rFonts w:ascii="Times New Roman" w:hAnsi="Times New Roman"/>
          <w:b/>
          <w:sz w:val="24"/>
          <w:szCs w:val="24"/>
        </w:rPr>
      </w:pPr>
      <w:r>
        <w:rPr>
          <w:rFonts w:ascii="Times New Roman" w:hAnsi="Times New Roman"/>
          <w:b/>
          <w:sz w:val="24"/>
          <w:szCs w:val="24"/>
        </w:rPr>
        <w:t xml:space="preserve"> </w:t>
      </w:r>
      <w:r w:rsidR="00E81D3B" w:rsidRPr="003C0FAB">
        <w:rPr>
          <w:rFonts w:ascii="Times New Roman" w:hAnsi="Times New Roman"/>
          <w:b/>
          <w:sz w:val="24"/>
          <w:szCs w:val="24"/>
        </w:rPr>
        <w:t xml:space="preserve">1. Call to Order </w:t>
      </w:r>
    </w:p>
    <w:p w:rsidR="003F2E68" w:rsidRPr="003C0FAB" w:rsidRDefault="003F2E68" w:rsidP="00E81D3B">
      <w:pPr>
        <w:pStyle w:val="NoSpacing"/>
        <w:rPr>
          <w:rFonts w:ascii="Times New Roman" w:hAnsi="Times New Roman"/>
          <w:b/>
          <w:sz w:val="24"/>
          <w:szCs w:val="24"/>
        </w:rPr>
      </w:pPr>
    </w:p>
    <w:p w:rsidR="00D73658" w:rsidRPr="003C0FAB" w:rsidRDefault="00870D1D" w:rsidP="00E81D3B">
      <w:pPr>
        <w:pStyle w:val="NoSpacing"/>
        <w:rPr>
          <w:rFonts w:ascii="Times New Roman" w:hAnsi="Times New Roman"/>
          <w:b/>
          <w:sz w:val="24"/>
          <w:szCs w:val="24"/>
        </w:rPr>
      </w:pPr>
      <w:r>
        <w:rPr>
          <w:rFonts w:ascii="Times New Roman" w:hAnsi="Times New Roman"/>
          <w:b/>
          <w:sz w:val="24"/>
          <w:szCs w:val="24"/>
        </w:rPr>
        <w:t xml:space="preserve"> </w:t>
      </w:r>
      <w:r w:rsidR="000D0C59" w:rsidRPr="003C0FAB">
        <w:rPr>
          <w:rFonts w:ascii="Times New Roman" w:hAnsi="Times New Roman"/>
          <w:b/>
          <w:sz w:val="24"/>
          <w:szCs w:val="24"/>
        </w:rPr>
        <w:t>2. Moment of Silence/Pledge of Allegiance</w:t>
      </w:r>
    </w:p>
    <w:p w:rsidR="00D73658" w:rsidRPr="003C0FAB" w:rsidRDefault="00D73658" w:rsidP="00E81D3B">
      <w:pPr>
        <w:pStyle w:val="NoSpacing"/>
        <w:rPr>
          <w:rFonts w:ascii="Times New Roman" w:hAnsi="Times New Roman"/>
          <w:b/>
          <w:sz w:val="24"/>
          <w:szCs w:val="24"/>
        </w:rPr>
      </w:pPr>
    </w:p>
    <w:p w:rsidR="0043347E" w:rsidRDefault="00870D1D" w:rsidP="008F7907">
      <w:pPr>
        <w:pStyle w:val="NoSpacing"/>
        <w:rPr>
          <w:rFonts w:ascii="Times New Roman" w:hAnsi="Times New Roman"/>
          <w:b/>
          <w:sz w:val="24"/>
          <w:szCs w:val="24"/>
        </w:rPr>
      </w:pPr>
      <w:r>
        <w:rPr>
          <w:rFonts w:ascii="Times New Roman" w:hAnsi="Times New Roman"/>
          <w:b/>
          <w:sz w:val="24"/>
          <w:szCs w:val="24"/>
        </w:rPr>
        <w:t xml:space="preserve"> </w:t>
      </w:r>
      <w:r w:rsidR="00D73658" w:rsidRPr="003C0FAB">
        <w:rPr>
          <w:rFonts w:ascii="Times New Roman" w:hAnsi="Times New Roman"/>
          <w:b/>
          <w:sz w:val="24"/>
          <w:szCs w:val="24"/>
        </w:rPr>
        <w:t xml:space="preserve">3. </w:t>
      </w:r>
      <w:r w:rsidR="000D0C59" w:rsidRPr="003C0FAB">
        <w:rPr>
          <w:rFonts w:ascii="Times New Roman" w:hAnsi="Times New Roman"/>
          <w:b/>
          <w:sz w:val="24"/>
          <w:szCs w:val="24"/>
        </w:rPr>
        <w:t>Approval of Agenda</w:t>
      </w:r>
    </w:p>
    <w:p w:rsidR="00003C1A" w:rsidRDefault="00003C1A" w:rsidP="008F7907">
      <w:pPr>
        <w:pStyle w:val="NoSpacing"/>
        <w:rPr>
          <w:rFonts w:ascii="Times New Roman" w:hAnsi="Times New Roman"/>
          <w:b/>
          <w:sz w:val="24"/>
          <w:szCs w:val="24"/>
        </w:rPr>
      </w:pPr>
    </w:p>
    <w:p w:rsidR="00003C1A" w:rsidRDefault="00B0180D" w:rsidP="008F7907">
      <w:pPr>
        <w:pStyle w:val="NoSpacing"/>
        <w:rPr>
          <w:rFonts w:ascii="Times New Roman" w:hAnsi="Times New Roman"/>
          <w:b/>
          <w:sz w:val="24"/>
          <w:szCs w:val="24"/>
        </w:rPr>
      </w:pPr>
      <w:r>
        <w:rPr>
          <w:rFonts w:ascii="Times New Roman" w:hAnsi="Times New Roman"/>
          <w:b/>
          <w:sz w:val="24"/>
          <w:szCs w:val="24"/>
        </w:rPr>
        <w:t xml:space="preserve"> 4. Presentation</w:t>
      </w:r>
      <w:r w:rsidR="002229F4">
        <w:rPr>
          <w:rFonts w:ascii="Times New Roman" w:hAnsi="Times New Roman"/>
          <w:b/>
          <w:sz w:val="24"/>
          <w:szCs w:val="24"/>
        </w:rPr>
        <w:t>s</w:t>
      </w:r>
    </w:p>
    <w:p w:rsidR="00003C1A" w:rsidRDefault="00003C1A" w:rsidP="008F7907">
      <w:pPr>
        <w:pStyle w:val="NoSpacing"/>
        <w:rPr>
          <w:rFonts w:ascii="Times New Roman" w:hAnsi="Times New Roman"/>
          <w:b/>
          <w:sz w:val="24"/>
          <w:szCs w:val="24"/>
        </w:rPr>
      </w:pPr>
    </w:p>
    <w:p w:rsidR="00003C1A" w:rsidRDefault="00B0180D" w:rsidP="00364311">
      <w:pPr>
        <w:pStyle w:val="NoSpacing"/>
        <w:numPr>
          <w:ilvl w:val="0"/>
          <w:numId w:val="35"/>
        </w:numPr>
        <w:rPr>
          <w:rFonts w:ascii="Times New Roman" w:hAnsi="Times New Roman"/>
          <w:b/>
          <w:sz w:val="24"/>
          <w:szCs w:val="24"/>
        </w:rPr>
      </w:pPr>
      <w:r>
        <w:rPr>
          <w:rFonts w:ascii="Times New Roman" w:hAnsi="Times New Roman"/>
          <w:b/>
          <w:sz w:val="24"/>
          <w:szCs w:val="24"/>
        </w:rPr>
        <w:t xml:space="preserve">Theresa </w:t>
      </w:r>
      <w:proofErr w:type="spellStart"/>
      <w:r>
        <w:rPr>
          <w:rFonts w:ascii="Times New Roman" w:hAnsi="Times New Roman"/>
          <w:b/>
          <w:sz w:val="24"/>
          <w:szCs w:val="24"/>
        </w:rPr>
        <w:t>Armendarez</w:t>
      </w:r>
      <w:proofErr w:type="spellEnd"/>
      <w:r>
        <w:rPr>
          <w:rFonts w:ascii="Times New Roman" w:hAnsi="Times New Roman"/>
          <w:b/>
          <w:sz w:val="24"/>
          <w:szCs w:val="24"/>
        </w:rPr>
        <w:t xml:space="preserve">, Director of Beach Food Pantry </w:t>
      </w:r>
      <w:r w:rsidR="00695262">
        <w:rPr>
          <w:rFonts w:ascii="Times New Roman" w:hAnsi="Times New Roman"/>
          <w:b/>
          <w:sz w:val="24"/>
          <w:szCs w:val="24"/>
        </w:rPr>
        <w:t xml:space="preserve"> </w:t>
      </w:r>
    </w:p>
    <w:p w:rsidR="002229F4" w:rsidRDefault="00B715C2" w:rsidP="00364311">
      <w:pPr>
        <w:pStyle w:val="NoSpacing"/>
        <w:numPr>
          <w:ilvl w:val="0"/>
          <w:numId w:val="35"/>
        </w:numPr>
        <w:rPr>
          <w:rFonts w:ascii="Times New Roman" w:hAnsi="Times New Roman"/>
          <w:b/>
          <w:sz w:val="24"/>
          <w:szCs w:val="24"/>
        </w:rPr>
      </w:pPr>
      <w:r>
        <w:rPr>
          <w:rFonts w:ascii="Times New Roman" w:hAnsi="Times New Roman"/>
          <w:b/>
          <w:sz w:val="24"/>
          <w:szCs w:val="24"/>
        </w:rPr>
        <w:t xml:space="preserve">Carol </w:t>
      </w:r>
      <w:proofErr w:type="spellStart"/>
      <w:r>
        <w:rPr>
          <w:rFonts w:ascii="Times New Roman" w:hAnsi="Times New Roman"/>
          <w:b/>
          <w:sz w:val="24"/>
          <w:szCs w:val="24"/>
        </w:rPr>
        <w:t>Riggin</w:t>
      </w:r>
      <w:proofErr w:type="spellEnd"/>
      <w:r>
        <w:rPr>
          <w:rFonts w:ascii="Times New Roman" w:hAnsi="Times New Roman"/>
          <w:b/>
          <w:sz w:val="24"/>
          <w:szCs w:val="24"/>
        </w:rPr>
        <w:t xml:space="preserve">, </w:t>
      </w:r>
      <w:r w:rsidR="002229F4">
        <w:rPr>
          <w:rFonts w:ascii="Times New Roman" w:hAnsi="Times New Roman"/>
          <w:b/>
          <w:sz w:val="24"/>
          <w:szCs w:val="24"/>
        </w:rPr>
        <w:t>Water</w:t>
      </w:r>
      <w:r w:rsidR="00BF4297">
        <w:rPr>
          <w:rFonts w:ascii="Times New Roman" w:hAnsi="Times New Roman"/>
          <w:b/>
          <w:sz w:val="24"/>
          <w:szCs w:val="24"/>
        </w:rPr>
        <w:t xml:space="preserve"> Sampling and Remediation</w:t>
      </w:r>
      <w:r w:rsidR="00695262">
        <w:rPr>
          <w:rFonts w:ascii="Times New Roman" w:hAnsi="Times New Roman"/>
          <w:b/>
          <w:sz w:val="24"/>
          <w:szCs w:val="24"/>
        </w:rPr>
        <w:t xml:space="preserve">     </w:t>
      </w:r>
    </w:p>
    <w:p w:rsidR="00A2335C" w:rsidRDefault="00A2335C" w:rsidP="008F7907">
      <w:pPr>
        <w:pStyle w:val="NoSpacing"/>
        <w:rPr>
          <w:rFonts w:ascii="Times New Roman" w:hAnsi="Times New Roman"/>
          <w:b/>
          <w:sz w:val="24"/>
          <w:szCs w:val="24"/>
        </w:rPr>
      </w:pPr>
    </w:p>
    <w:p w:rsidR="002012BD" w:rsidRPr="000C4570" w:rsidRDefault="00003C1A" w:rsidP="000C4570">
      <w:pPr>
        <w:pStyle w:val="NoSpacing"/>
        <w:jc w:val="both"/>
        <w:rPr>
          <w:rFonts w:ascii="Times New Roman" w:hAnsi="Times New Roman"/>
          <w:sz w:val="18"/>
          <w:szCs w:val="18"/>
        </w:rPr>
      </w:pPr>
      <w:r>
        <w:rPr>
          <w:rFonts w:ascii="Times New Roman" w:hAnsi="Times New Roman"/>
          <w:b/>
          <w:sz w:val="24"/>
          <w:szCs w:val="24"/>
        </w:rPr>
        <w:t xml:space="preserve"> 5</w:t>
      </w:r>
      <w:r w:rsidR="002012BD" w:rsidRPr="003C0FAB">
        <w:rPr>
          <w:rFonts w:ascii="Times New Roman" w:hAnsi="Times New Roman"/>
          <w:b/>
          <w:sz w:val="24"/>
          <w:szCs w:val="24"/>
        </w:rPr>
        <w:t>. Public Comment.</w:t>
      </w:r>
      <w:r w:rsidR="002012BD" w:rsidRPr="003C0FAB">
        <w:rPr>
          <w:rFonts w:ascii="Times New Roman" w:hAnsi="Times New Roman"/>
          <w:sz w:val="24"/>
          <w:szCs w:val="24"/>
        </w:rPr>
        <w:t> </w:t>
      </w:r>
      <w:r w:rsidR="002012BD" w:rsidRPr="000C4570">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rsidR="002012BD" w:rsidRDefault="002012BD" w:rsidP="002012BD">
      <w:pPr>
        <w:pStyle w:val="NoSpacing"/>
        <w:jc w:val="both"/>
        <w:rPr>
          <w:rFonts w:ascii="Times New Roman" w:hAnsi="Times New Roman"/>
          <w:sz w:val="24"/>
          <w:szCs w:val="24"/>
        </w:rPr>
      </w:pPr>
    </w:p>
    <w:p w:rsidR="00C77576" w:rsidRPr="003C0FAB" w:rsidRDefault="00C77576" w:rsidP="002012BD">
      <w:pPr>
        <w:pStyle w:val="NoSpacing"/>
        <w:jc w:val="both"/>
        <w:rPr>
          <w:rFonts w:ascii="Times New Roman" w:hAnsi="Times New Roman"/>
          <w:sz w:val="24"/>
          <w:szCs w:val="24"/>
        </w:rPr>
      </w:pPr>
    </w:p>
    <w:p w:rsidR="002012BD" w:rsidRDefault="00003C1A" w:rsidP="002012BD">
      <w:pPr>
        <w:pStyle w:val="NoSpacing"/>
        <w:jc w:val="both"/>
        <w:rPr>
          <w:rFonts w:ascii="Times New Roman" w:hAnsi="Times New Roman"/>
          <w:sz w:val="18"/>
          <w:szCs w:val="18"/>
        </w:rPr>
      </w:pPr>
      <w:r>
        <w:rPr>
          <w:rFonts w:ascii="Times New Roman" w:hAnsi="Times New Roman"/>
          <w:b/>
          <w:sz w:val="24"/>
          <w:szCs w:val="24"/>
        </w:rPr>
        <w:t xml:space="preserve"> 6</w:t>
      </w:r>
      <w:r w:rsidR="002012BD" w:rsidRPr="003C0FAB">
        <w:rPr>
          <w:rFonts w:ascii="Times New Roman" w:hAnsi="Times New Roman"/>
          <w:b/>
          <w:sz w:val="24"/>
          <w:szCs w:val="24"/>
        </w:rPr>
        <w:t>. Consent Agenda.</w:t>
      </w:r>
      <w:r w:rsidR="002012BD" w:rsidRPr="003C0FAB">
        <w:rPr>
          <w:rFonts w:ascii="Times New Roman" w:hAnsi="Times New Roman"/>
          <w:sz w:val="24"/>
          <w:szCs w:val="24"/>
        </w:rPr>
        <w:t xml:space="preserve"> </w:t>
      </w:r>
      <w:r w:rsidR="002012BD" w:rsidRPr="000C4570">
        <w:rPr>
          <w:rFonts w:ascii="Times New Roman" w:hAnsi="Times New Roman"/>
          <w:sz w:val="18"/>
          <w:szCs w:val="18"/>
        </w:rPr>
        <w:t xml:space="preserve">Items on the consent agenda are considered to be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rsidR="002012BD" w:rsidRPr="003C0FAB" w:rsidRDefault="002012BD" w:rsidP="002012BD">
      <w:pPr>
        <w:pStyle w:val="NoSpacing"/>
        <w:jc w:val="both"/>
        <w:rPr>
          <w:rFonts w:ascii="Times New Roman" w:hAnsi="Times New Roman"/>
          <w:sz w:val="24"/>
          <w:szCs w:val="24"/>
        </w:rPr>
      </w:pPr>
    </w:p>
    <w:p w:rsidR="00AF125B" w:rsidRDefault="00582198" w:rsidP="005D46DD">
      <w:pPr>
        <w:pStyle w:val="NoSpacing"/>
        <w:ind w:left="432"/>
        <w:jc w:val="both"/>
        <w:rPr>
          <w:rFonts w:ascii="Times New Roman" w:hAnsi="Times New Roman"/>
          <w:sz w:val="24"/>
          <w:szCs w:val="24"/>
        </w:rPr>
      </w:pPr>
      <w:r>
        <w:rPr>
          <w:rFonts w:ascii="Times New Roman" w:hAnsi="Times New Roman"/>
          <w:b/>
          <w:sz w:val="24"/>
          <w:szCs w:val="24"/>
        </w:rPr>
        <w:t>a.</w:t>
      </w:r>
      <w:r w:rsidR="000E2058">
        <w:rPr>
          <w:rFonts w:ascii="Times New Roman" w:hAnsi="Times New Roman"/>
          <w:b/>
          <w:sz w:val="24"/>
          <w:szCs w:val="24"/>
        </w:rPr>
        <w:t>) Approval of</w:t>
      </w:r>
      <w:r w:rsidR="00F3490F">
        <w:rPr>
          <w:rFonts w:ascii="Times New Roman" w:hAnsi="Times New Roman"/>
          <w:b/>
          <w:sz w:val="24"/>
          <w:szCs w:val="24"/>
        </w:rPr>
        <w:t xml:space="preserve"> </w:t>
      </w:r>
      <w:r w:rsidR="006F53C4">
        <w:rPr>
          <w:rFonts w:ascii="Times New Roman" w:hAnsi="Times New Roman"/>
          <w:b/>
          <w:sz w:val="24"/>
          <w:szCs w:val="24"/>
        </w:rPr>
        <w:t>July 10</w:t>
      </w:r>
      <w:r w:rsidR="00131148">
        <w:rPr>
          <w:rFonts w:ascii="Times New Roman" w:hAnsi="Times New Roman"/>
          <w:b/>
          <w:sz w:val="24"/>
          <w:szCs w:val="24"/>
        </w:rPr>
        <w:t>,</w:t>
      </w:r>
      <w:r w:rsidR="004922AF">
        <w:rPr>
          <w:rFonts w:ascii="Times New Roman" w:hAnsi="Times New Roman"/>
          <w:b/>
          <w:sz w:val="24"/>
          <w:szCs w:val="24"/>
        </w:rPr>
        <w:t xml:space="preserve"> 2017</w:t>
      </w:r>
      <w:r w:rsidR="000E2058">
        <w:rPr>
          <w:rFonts w:ascii="Times New Roman" w:hAnsi="Times New Roman"/>
          <w:b/>
          <w:sz w:val="24"/>
          <w:szCs w:val="24"/>
        </w:rPr>
        <w:t xml:space="preserve"> Council Minutes. </w:t>
      </w:r>
      <w:r w:rsidR="000E2058">
        <w:rPr>
          <w:rFonts w:ascii="Times New Roman" w:hAnsi="Times New Roman"/>
          <w:i/>
          <w:sz w:val="24"/>
          <w:szCs w:val="24"/>
        </w:rPr>
        <w:t>(An approval of the consent agenda will approve these minutes.)</w:t>
      </w:r>
    </w:p>
    <w:p w:rsidR="005D46DD" w:rsidRDefault="005D46DD" w:rsidP="005D46DD">
      <w:pPr>
        <w:pStyle w:val="NoSpacing"/>
        <w:ind w:left="432"/>
        <w:jc w:val="both"/>
        <w:rPr>
          <w:rFonts w:ascii="Times New Roman" w:hAnsi="Times New Roman"/>
          <w:sz w:val="24"/>
          <w:szCs w:val="24"/>
        </w:rPr>
      </w:pPr>
    </w:p>
    <w:p w:rsidR="00134C69" w:rsidRPr="00597B41" w:rsidRDefault="005D46DD" w:rsidP="00134C69">
      <w:pPr>
        <w:pStyle w:val="NoSpacing"/>
        <w:ind w:left="432"/>
        <w:jc w:val="both"/>
        <w:rPr>
          <w:rFonts w:ascii="Times New Roman" w:hAnsi="Times New Roman"/>
          <w:b/>
          <w:sz w:val="24"/>
          <w:szCs w:val="24"/>
        </w:rPr>
      </w:pPr>
      <w:r w:rsidRPr="005D46DD">
        <w:rPr>
          <w:rFonts w:ascii="Times New Roman" w:hAnsi="Times New Roman"/>
          <w:b/>
          <w:sz w:val="24"/>
          <w:szCs w:val="24"/>
        </w:rPr>
        <w:t>b.) An Ordinance Amending Ch. 34, Solid Waste,</w:t>
      </w:r>
      <w:r w:rsidRPr="005D46DD">
        <w:rPr>
          <w:rFonts w:ascii="Times New Roman" w:hAnsi="Times New Roman"/>
          <w:b/>
          <w:sz w:val="24"/>
          <w:szCs w:val="24"/>
          <w:shd w:val="clear" w:color="auto" w:fill="FFFFFF"/>
        </w:rPr>
        <w:t xml:space="preserve"> Section 34-3(b) Placement and Maintenance of Receptacles</w:t>
      </w:r>
      <w:r>
        <w:rPr>
          <w:rFonts w:ascii="Times New Roman" w:hAnsi="Times New Roman"/>
          <w:b/>
          <w:sz w:val="24"/>
          <w:szCs w:val="24"/>
          <w:shd w:val="clear" w:color="auto" w:fill="FFFFFF"/>
        </w:rPr>
        <w:t xml:space="preserve">. </w:t>
      </w:r>
      <w:r w:rsidR="00B715C2" w:rsidRPr="00B715C2">
        <w:rPr>
          <w:rFonts w:ascii="Times New Roman" w:hAnsi="Times New Roman"/>
          <w:sz w:val="24"/>
          <w:szCs w:val="24"/>
          <w:shd w:val="clear" w:color="auto" w:fill="FFFFFF"/>
        </w:rPr>
        <w:t xml:space="preserve">This amendment will </w:t>
      </w:r>
      <w:r w:rsidR="00EB6CEC">
        <w:rPr>
          <w:rFonts w:ascii="Times New Roman" w:hAnsi="Times New Roman"/>
          <w:sz w:val="24"/>
          <w:szCs w:val="24"/>
          <w:shd w:val="clear" w:color="auto" w:fill="FFFFFF"/>
        </w:rPr>
        <w:t>remov</w:t>
      </w:r>
      <w:r w:rsidR="00B715C2" w:rsidRPr="00B715C2">
        <w:rPr>
          <w:rFonts w:ascii="Times New Roman" w:hAnsi="Times New Roman"/>
          <w:sz w:val="24"/>
          <w:szCs w:val="24"/>
          <w:shd w:val="clear" w:color="auto" w:fill="FFFFFF"/>
        </w:rPr>
        <w:t>e</w:t>
      </w:r>
      <w:r w:rsidR="00B715C2">
        <w:rPr>
          <w:rFonts w:ascii="Times New Roman" w:hAnsi="Times New Roman"/>
          <w:b/>
          <w:sz w:val="24"/>
          <w:szCs w:val="24"/>
          <w:shd w:val="clear" w:color="auto" w:fill="FFFFFF"/>
        </w:rPr>
        <w:t xml:space="preserve"> </w:t>
      </w:r>
      <w:r w:rsidR="00315387">
        <w:rPr>
          <w:rFonts w:ascii="Times New Roman" w:hAnsi="Times New Roman"/>
          <w:sz w:val="24"/>
          <w:szCs w:val="24"/>
          <w:shd w:val="clear" w:color="auto" w:fill="FFFFFF"/>
        </w:rPr>
        <w:t xml:space="preserve">the struck through </w:t>
      </w:r>
      <w:r w:rsidR="00EB6CEC">
        <w:rPr>
          <w:rFonts w:ascii="Times New Roman" w:hAnsi="Times New Roman"/>
          <w:sz w:val="24"/>
          <w:szCs w:val="24"/>
          <w:shd w:val="clear" w:color="auto" w:fill="FFFFFF"/>
        </w:rPr>
        <w:t>words</w:t>
      </w:r>
      <w:bookmarkStart w:id="0" w:name="_GoBack"/>
      <w:bookmarkEnd w:id="0"/>
      <w:r w:rsidR="00315387">
        <w:rPr>
          <w:rFonts w:ascii="Times New Roman" w:hAnsi="Times New Roman"/>
          <w:sz w:val="24"/>
          <w:szCs w:val="24"/>
          <w:shd w:val="clear" w:color="auto" w:fill="FFFFFF"/>
        </w:rPr>
        <w:t xml:space="preserve">: </w:t>
      </w:r>
      <w:r w:rsidR="00D92E57">
        <w:rPr>
          <w:rFonts w:ascii="Times New Roman" w:hAnsi="Times New Roman"/>
          <w:sz w:val="24"/>
          <w:szCs w:val="24"/>
          <w:shd w:val="clear" w:color="auto" w:fill="FFFFFF"/>
        </w:rPr>
        <w:t>“</w:t>
      </w:r>
      <w:r w:rsidR="00315387" w:rsidRPr="00315387">
        <w:rPr>
          <w:rFonts w:ascii="Times New Roman" w:hAnsi="Times New Roman"/>
          <w:sz w:val="24"/>
          <w:szCs w:val="24"/>
          <w:shd w:val="clear" w:color="auto" w:fill="FFFFFF"/>
        </w:rPr>
        <w:t xml:space="preserve">Receptacles located in the BR-1, Br-2, Br-3, BC-1, BC-2, BH-1 and BH-2 zones shall be moved out of the street right-of-way and placed under or beside the residence or primary building on the property by sunset following each collection by the owner </w:t>
      </w:r>
      <w:r w:rsidR="00315387" w:rsidRPr="00597B41">
        <w:rPr>
          <w:rFonts w:ascii="Times New Roman" w:hAnsi="Times New Roman"/>
          <w:sz w:val="24"/>
          <w:szCs w:val="24"/>
          <w:shd w:val="clear" w:color="auto" w:fill="FFFFFF"/>
        </w:rPr>
        <w:t>or occupant of the property</w:t>
      </w:r>
      <w:r w:rsidR="00597B41">
        <w:rPr>
          <w:rFonts w:ascii="Times New Roman" w:hAnsi="Times New Roman"/>
          <w:sz w:val="24"/>
          <w:szCs w:val="24"/>
          <w:shd w:val="clear" w:color="auto" w:fill="FFFFFF"/>
        </w:rPr>
        <w:t>”</w:t>
      </w:r>
      <w:r w:rsidR="00315387" w:rsidRPr="00597B41">
        <w:rPr>
          <w:rFonts w:ascii="Times New Roman" w:hAnsi="Times New Roman"/>
          <w:sz w:val="24"/>
          <w:szCs w:val="24"/>
          <w:shd w:val="clear" w:color="auto" w:fill="FFFFFF"/>
        </w:rPr>
        <w:t xml:space="preserve"> </w:t>
      </w:r>
      <w:r w:rsidR="00315387" w:rsidRPr="00315387">
        <w:rPr>
          <w:rFonts w:ascii="Times New Roman" w:hAnsi="Times New Roman"/>
          <w:strike/>
          <w:sz w:val="24"/>
          <w:szCs w:val="24"/>
          <w:shd w:val="clear" w:color="auto" w:fill="FFFFFF"/>
        </w:rPr>
        <w:t>or by an appropriate town employee.</w:t>
      </w:r>
      <w:r w:rsidR="00134C69">
        <w:rPr>
          <w:rFonts w:ascii="Times New Roman" w:hAnsi="Times New Roman"/>
          <w:sz w:val="24"/>
          <w:szCs w:val="24"/>
          <w:shd w:val="clear" w:color="auto" w:fill="FFFFFF"/>
        </w:rPr>
        <w:t xml:space="preserve"> </w:t>
      </w:r>
      <w:r w:rsidR="00134C69">
        <w:rPr>
          <w:rFonts w:ascii="Times New Roman" w:hAnsi="Times New Roman"/>
          <w:i/>
          <w:sz w:val="24"/>
          <w:szCs w:val="24"/>
        </w:rPr>
        <w:t>(An approval of the consent agenda will approve this amendment.)</w:t>
      </w:r>
    </w:p>
    <w:p w:rsidR="00134C69" w:rsidRDefault="00134C69" w:rsidP="005D46DD">
      <w:pPr>
        <w:pStyle w:val="NoSpacing"/>
        <w:ind w:left="432"/>
        <w:jc w:val="both"/>
        <w:rPr>
          <w:rFonts w:ascii="Times New Roman" w:hAnsi="Times New Roman"/>
          <w:sz w:val="24"/>
          <w:szCs w:val="24"/>
          <w:shd w:val="clear" w:color="auto" w:fill="FFFFFF"/>
        </w:rPr>
      </w:pPr>
    </w:p>
    <w:p w:rsidR="005632D6" w:rsidRDefault="00315387" w:rsidP="009D3DAB">
      <w:pPr>
        <w:pStyle w:val="NoSpacing"/>
        <w:ind w:left="432"/>
        <w:jc w:val="both"/>
        <w:rPr>
          <w:rFonts w:ascii="Times New Roman" w:hAnsi="Times New Roman"/>
          <w:sz w:val="24"/>
          <w:szCs w:val="24"/>
        </w:rPr>
      </w:pPr>
      <w:r>
        <w:rPr>
          <w:rFonts w:ascii="Times New Roman" w:hAnsi="Times New Roman"/>
          <w:b/>
          <w:sz w:val="24"/>
          <w:szCs w:val="24"/>
          <w:shd w:val="clear" w:color="auto" w:fill="FFFFFF"/>
        </w:rPr>
        <w:t xml:space="preserve">c.) Floodwater </w:t>
      </w:r>
      <w:r w:rsidR="009D3DAB">
        <w:rPr>
          <w:rFonts w:ascii="Times New Roman" w:hAnsi="Times New Roman"/>
          <w:b/>
          <w:sz w:val="24"/>
          <w:szCs w:val="24"/>
          <w:shd w:val="clear" w:color="auto" w:fill="FFFFFF"/>
        </w:rPr>
        <w:t xml:space="preserve">Pumping Discharge </w:t>
      </w:r>
      <w:r>
        <w:rPr>
          <w:rFonts w:ascii="Times New Roman" w:hAnsi="Times New Roman"/>
          <w:b/>
          <w:sz w:val="24"/>
          <w:szCs w:val="24"/>
          <w:shd w:val="clear" w:color="auto" w:fill="FFFFFF"/>
        </w:rPr>
        <w:t xml:space="preserve">Plan. </w:t>
      </w:r>
      <w:r w:rsidR="009D3DAB">
        <w:rPr>
          <w:rFonts w:ascii="Times New Roman" w:hAnsi="Times New Roman"/>
          <w:sz w:val="24"/>
          <w:szCs w:val="24"/>
          <w:shd w:val="clear" w:color="auto" w:fill="FFFFFF"/>
        </w:rPr>
        <w:t xml:space="preserve">This plan, prepared by Albemarle &amp; Associates, was prepared for the town in accordance with the October 14, 2016 Floodwater Pumping Discharge Guidance prepared by NC DWR. </w:t>
      </w:r>
      <w:r w:rsidR="005632D6">
        <w:rPr>
          <w:rFonts w:ascii="Times New Roman" w:hAnsi="Times New Roman"/>
          <w:i/>
          <w:sz w:val="24"/>
          <w:szCs w:val="24"/>
        </w:rPr>
        <w:t>(An approval of the consent ag</w:t>
      </w:r>
      <w:r w:rsidR="009D3DAB">
        <w:rPr>
          <w:rFonts w:ascii="Times New Roman" w:hAnsi="Times New Roman"/>
          <w:i/>
          <w:sz w:val="24"/>
          <w:szCs w:val="24"/>
        </w:rPr>
        <w:t>enda will approve this plan</w:t>
      </w:r>
      <w:r w:rsidR="005632D6">
        <w:rPr>
          <w:rFonts w:ascii="Times New Roman" w:hAnsi="Times New Roman"/>
          <w:i/>
          <w:sz w:val="24"/>
          <w:szCs w:val="24"/>
        </w:rPr>
        <w:t xml:space="preserve">.) </w:t>
      </w:r>
    </w:p>
    <w:p w:rsidR="00597B41" w:rsidRDefault="00597B41" w:rsidP="009D3DAB">
      <w:pPr>
        <w:pStyle w:val="NoSpacing"/>
        <w:ind w:left="432"/>
        <w:jc w:val="both"/>
        <w:rPr>
          <w:rFonts w:ascii="Times New Roman" w:hAnsi="Times New Roman"/>
          <w:sz w:val="24"/>
          <w:szCs w:val="24"/>
        </w:rPr>
      </w:pPr>
    </w:p>
    <w:p w:rsidR="00C47E8A" w:rsidRDefault="00597B41" w:rsidP="00C47E8A">
      <w:pPr>
        <w:pStyle w:val="NoSpacing"/>
        <w:ind w:left="432"/>
        <w:jc w:val="both"/>
        <w:rPr>
          <w:rFonts w:ascii="Times New Roman" w:hAnsi="Times New Roman"/>
          <w:sz w:val="24"/>
          <w:szCs w:val="24"/>
        </w:rPr>
      </w:pPr>
      <w:r w:rsidRPr="00597B41">
        <w:rPr>
          <w:rFonts w:ascii="Times New Roman" w:hAnsi="Times New Roman"/>
          <w:b/>
          <w:sz w:val="24"/>
          <w:szCs w:val="24"/>
        </w:rPr>
        <w:t xml:space="preserve">d.) </w:t>
      </w:r>
      <w:r>
        <w:rPr>
          <w:rFonts w:ascii="Times New Roman" w:hAnsi="Times New Roman"/>
          <w:b/>
          <w:sz w:val="24"/>
          <w:szCs w:val="24"/>
        </w:rPr>
        <w:t xml:space="preserve">Website Redesign with </w:t>
      </w:r>
      <w:proofErr w:type="spellStart"/>
      <w:r>
        <w:rPr>
          <w:rFonts w:ascii="Times New Roman" w:hAnsi="Times New Roman"/>
          <w:b/>
          <w:sz w:val="24"/>
          <w:szCs w:val="24"/>
        </w:rPr>
        <w:t>GovOffice</w:t>
      </w:r>
      <w:proofErr w:type="spellEnd"/>
      <w:r>
        <w:rPr>
          <w:rFonts w:ascii="Times New Roman" w:hAnsi="Times New Roman"/>
          <w:b/>
          <w:sz w:val="24"/>
          <w:szCs w:val="24"/>
        </w:rPr>
        <w:t xml:space="preserve"> Web Solutions.</w:t>
      </w:r>
      <w:r>
        <w:rPr>
          <w:rFonts w:ascii="Times New Roman" w:hAnsi="Times New Roman"/>
          <w:sz w:val="24"/>
          <w:szCs w:val="24"/>
        </w:rPr>
        <w:t xml:space="preserve"> This proposal with </w:t>
      </w:r>
      <w:proofErr w:type="spellStart"/>
      <w:r>
        <w:rPr>
          <w:rFonts w:ascii="Times New Roman" w:hAnsi="Times New Roman"/>
          <w:sz w:val="24"/>
          <w:szCs w:val="24"/>
        </w:rPr>
        <w:t>GovOffice</w:t>
      </w:r>
      <w:proofErr w:type="spellEnd"/>
      <w:r>
        <w:rPr>
          <w:rFonts w:ascii="Times New Roman" w:hAnsi="Times New Roman"/>
          <w:sz w:val="24"/>
          <w:szCs w:val="24"/>
        </w:rPr>
        <w:t xml:space="preserve"> will provide an updated website along with other upgrades</w:t>
      </w:r>
      <w:r>
        <w:rPr>
          <w:rFonts w:ascii="Times New Roman" w:hAnsi="Times New Roman"/>
          <w:b/>
          <w:sz w:val="24"/>
          <w:szCs w:val="24"/>
        </w:rPr>
        <w:t xml:space="preserve"> </w:t>
      </w:r>
      <w:r w:rsidRPr="00597B41">
        <w:rPr>
          <w:rFonts w:ascii="Times New Roman" w:hAnsi="Times New Roman"/>
          <w:sz w:val="24"/>
          <w:szCs w:val="24"/>
        </w:rPr>
        <w:t xml:space="preserve">in the amount of $9,700. </w:t>
      </w:r>
      <w:r>
        <w:rPr>
          <w:rFonts w:ascii="Times New Roman" w:hAnsi="Times New Roman"/>
          <w:i/>
          <w:sz w:val="24"/>
          <w:szCs w:val="24"/>
        </w:rPr>
        <w:t xml:space="preserve">(An approval of the consent agenda will approve this </w:t>
      </w:r>
      <w:r w:rsidR="00D30CE4">
        <w:rPr>
          <w:rFonts w:ascii="Times New Roman" w:hAnsi="Times New Roman"/>
          <w:i/>
          <w:sz w:val="24"/>
          <w:szCs w:val="24"/>
        </w:rPr>
        <w:t>proposal</w:t>
      </w:r>
      <w:r>
        <w:rPr>
          <w:rFonts w:ascii="Times New Roman" w:hAnsi="Times New Roman"/>
          <w:i/>
          <w:sz w:val="24"/>
          <w:szCs w:val="24"/>
        </w:rPr>
        <w:t>.)</w:t>
      </w:r>
    </w:p>
    <w:p w:rsidR="00C47E8A" w:rsidRDefault="00C47E8A" w:rsidP="00C47E8A">
      <w:pPr>
        <w:pStyle w:val="NoSpacing"/>
        <w:ind w:left="432"/>
        <w:jc w:val="both"/>
        <w:rPr>
          <w:rFonts w:ascii="Times New Roman" w:hAnsi="Times New Roman"/>
          <w:sz w:val="24"/>
          <w:szCs w:val="24"/>
        </w:rPr>
      </w:pPr>
    </w:p>
    <w:p w:rsidR="00C47E8A" w:rsidRDefault="00C47E8A" w:rsidP="00C47E8A">
      <w:pPr>
        <w:pStyle w:val="NoSpacing"/>
        <w:ind w:left="432"/>
        <w:jc w:val="both"/>
        <w:rPr>
          <w:rFonts w:ascii="Times New Roman" w:hAnsi="Times New Roman"/>
          <w:sz w:val="24"/>
          <w:szCs w:val="24"/>
        </w:rPr>
      </w:pPr>
      <w:r>
        <w:rPr>
          <w:rFonts w:ascii="Times New Roman" w:hAnsi="Times New Roman"/>
          <w:b/>
          <w:sz w:val="24"/>
          <w:szCs w:val="24"/>
        </w:rPr>
        <w:lastRenderedPageBreak/>
        <w:t xml:space="preserve">e.) Acceptance of Donation from Joe Lamb Jr. Realty. </w:t>
      </w:r>
      <w:r>
        <w:rPr>
          <w:rFonts w:ascii="Times New Roman" w:hAnsi="Times New Roman"/>
          <w:sz w:val="24"/>
          <w:szCs w:val="24"/>
        </w:rPr>
        <w:t xml:space="preserve">The donated amount is $100 and the police chief would like for the funds to be allocated for future purchases of AED’s (automated external defibrillator). </w:t>
      </w:r>
      <w:r>
        <w:rPr>
          <w:rFonts w:ascii="Times New Roman" w:hAnsi="Times New Roman"/>
          <w:i/>
          <w:sz w:val="24"/>
          <w:szCs w:val="24"/>
        </w:rPr>
        <w:t>(An approval of the consent agenda will accept the donation and</w:t>
      </w:r>
      <w:r w:rsidR="00DD4B70">
        <w:rPr>
          <w:rFonts w:ascii="Times New Roman" w:hAnsi="Times New Roman"/>
          <w:i/>
          <w:sz w:val="24"/>
          <w:szCs w:val="24"/>
        </w:rPr>
        <w:t xml:space="preserve"> the</w:t>
      </w:r>
      <w:r>
        <w:rPr>
          <w:rFonts w:ascii="Times New Roman" w:hAnsi="Times New Roman"/>
          <w:i/>
          <w:sz w:val="24"/>
          <w:szCs w:val="24"/>
        </w:rPr>
        <w:t xml:space="preserve"> request for use of the funds.)</w:t>
      </w:r>
    </w:p>
    <w:p w:rsidR="00C47E8A" w:rsidRPr="00C47E8A" w:rsidRDefault="00C47E8A" w:rsidP="00C47E8A">
      <w:pPr>
        <w:pStyle w:val="NoSpacing"/>
        <w:jc w:val="both"/>
        <w:rPr>
          <w:rFonts w:ascii="Times New Roman" w:hAnsi="Times New Roman"/>
          <w:sz w:val="24"/>
          <w:szCs w:val="24"/>
        </w:rPr>
      </w:pPr>
    </w:p>
    <w:p w:rsidR="00582A6F" w:rsidRPr="00582A6F" w:rsidRDefault="00582A6F" w:rsidP="00582A6F">
      <w:pPr>
        <w:pStyle w:val="NoSpacing"/>
        <w:ind w:left="432"/>
        <w:jc w:val="both"/>
        <w:rPr>
          <w:rFonts w:ascii="Times New Roman" w:hAnsi="Times New Roman"/>
          <w:sz w:val="24"/>
          <w:szCs w:val="24"/>
          <w:shd w:val="clear" w:color="auto" w:fill="FFFFFF"/>
        </w:rPr>
      </w:pPr>
      <w:r w:rsidRPr="00582A6F">
        <w:rPr>
          <w:rFonts w:ascii="Arial" w:eastAsia="Times New Roman" w:hAnsi="Arial" w:cs="Arial"/>
          <w:b/>
          <w:bCs/>
          <w:noProof/>
          <w:color w:val="555555"/>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0315" w:rsidRDefault="00315387" w:rsidP="008A0315">
      <w:pPr>
        <w:pStyle w:val="BodyTextIndent"/>
        <w:ind w:left="0" w:firstLine="0"/>
        <w:rPr>
          <w:b/>
        </w:rPr>
      </w:pPr>
      <w:r>
        <w:rPr>
          <w:b/>
        </w:rPr>
        <w:t xml:space="preserve"> </w:t>
      </w:r>
      <w:r w:rsidR="00003C1A">
        <w:rPr>
          <w:b/>
        </w:rPr>
        <w:t>7</w:t>
      </w:r>
      <w:r w:rsidR="00123C6E">
        <w:rPr>
          <w:b/>
        </w:rPr>
        <w:t>.</w:t>
      </w:r>
      <w:r w:rsidR="00C43966" w:rsidRPr="00C43966">
        <w:rPr>
          <w:b/>
        </w:rPr>
        <w:t xml:space="preserve"> </w:t>
      </w:r>
      <w:r w:rsidR="00C43966">
        <w:rPr>
          <w:b/>
        </w:rPr>
        <w:t>Items Removed from Consent Agenda</w:t>
      </w:r>
    </w:p>
    <w:p w:rsidR="00AF6071" w:rsidRPr="000A36FB" w:rsidRDefault="00AF6071" w:rsidP="008A0315">
      <w:pPr>
        <w:pStyle w:val="BodyTextIndent"/>
        <w:ind w:left="0" w:firstLine="0"/>
        <w:rPr>
          <w:b/>
          <w:szCs w:val="24"/>
        </w:rPr>
      </w:pPr>
    </w:p>
    <w:p w:rsidR="00396E26" w:rsidRDefault="000A36FB" w:rsidP="008A0315">
      <w:pPr>
        <w:pStyle w:val="BodyTextIndent"/>
        <w:ind w:left="0" w:firstLine="0"/>
        <w:rPr>
          <w:b/>
        </w:rPr>
      </w:pPr>
      <w:r>
        <w:rPr>
          <w:b/>
        </w:rPr>
        <w:t xml:space="preserve"> </w:t>
      </w:r>
      <w:r w:rsidR="00003C1A">
        <w:rPr>
          <w:b/>
        </w:rPr>
        <w:t>8</w:t>
      </w:r>
      <w:r w:rsidR="00396E26">
        <w:rPr>
          <w:b/>
        </w:rPr>
        <w:t xml:space="preserve">. </w:t>
      </w:r>
      <w:r w:rsidR="00866E9E">
        <w:rPr>
          <w:b/>
        </w:rPr>
        <w:t>Public Hearings:</w:t>
      </w:r>
    </w:p>
    <w:p w:rsidR="0071238C" w:rsidRDefault="0071238C" w:rsidP="008A0315">
      <w:pPr>
        <w:pStyle w:val="BodyTextIndent"/>
        <w:ind w:left="0" w:firstLine="0"/>
        <w:rPr>
          <w:b/>
        </w:rPr>
      </w:pPr>
    </w:p>
    <w:p w:rsidR="00866E9E" w:rsidRDefault="00866E9E" w:rsidP="00AE33BA">
      <w:pPr>
        <w:pStyle w:val="BodyTextIndent"/>
        <w:numPr>
          <w:ilvl w:val="0"/>
          <w:numId w:val="40"/>
        </w:numPr>
        <w:ind w:left="360"/>
        <w:jc w:val="both"/>
      </w:pPr>
      <w:r>
        <w:rPr>
          <w:b/>
        </w:rPr>
        <w:t xml:space="preserve">42-515.-Outdoor Lighting; Division 3, Signs, Table V. Permitted Sign Characteristics by Zoning District: </w:t>
      </w:r>
      <w:r>
        <w:t>Proposed text amendment would change internally illuminated sign requirements to allow translucent backgrounds.</w:t>
      </w:r>
    </w:p>
    <w:p w:rsidR="0071238C" w:rsidRDefault="0071238C" w:rsidP="00AE33BA">
      <w:pPr>
        <w:pStyle w:val="BodyTextIndent"/>
        <w:ind w:left="360" w:firstLine="0"/>
        <w:jc w:val="both"/>
      </w:pPr>
    </w:p>
    <w:p w:rsidR="00866E9E" w:rsidRPr="0010365E" w:rsidRDefault="00866E9E" w:rsidP="00AE33BA">
      <w:pPr>
        <w:pStyle w:val="BodyTextIndent"/>
        <w:numPr>
          <w:ilvl w:val="0"/>
          <w:numId w:val="40"/>
        </w:numPr>
        <w:ind w:left="360"/>
        <w:jc w:val="both"/>
      </w:pPr>
      <w:r>
        <w:rPr>
          <w:b/>
        </w:rPr>
        <w:t>42</w:t>
      </w:r>
      <w:r w:rsidRPr="006A0C01">
        <w:rPr>
          <w:b/>
        </w:rPr>
        <w:t>-1. Definitions</w:t>
      </w:r>
      <w:r>
        <w:rPr>
          <w:b/>
        </w:rPr>
        <w:t xml:space="preserve">: </w:t>
      </w:r>
      <w:r>
        <w:t xml:space="preserve">Proposed amendment would add language to the definition of </w:t>
      </w:r>
      <w:r>
        <w:rPr>
          <w:i/>
        </w:rPr>
        <w:t>Lot Coverage</w:t>
      </w:r>
      <w:r>
        <w:t xml:space="preserve"> to allow for a lot coverage bonus for the use of permeable paving materials.</w:t>
      </w:r>
    </w:p>
    <w:p w:rsidR="00866E9E" w:rsidRDefault="00866E9E" w:rsidP="00AE33BA">
      <w:pPr>
        <w:pStyle w:val="BodyTextIndent"/>
        <w:ind w:left="0" w:firstLine="0"/>
        <w:jc w:val="both"/>
        <w:rPr>
          <w:b/>
        </w:rPr>
      </w:pPr>
    </w:p>
    <w:p w:rsidR="00AF125B" w:rsidRPr="0071238C" w:rsidRDefault="0071238C" w:rsidP="00AF125B">
      <w:pPr>
        <w:pStyle w:val="BodyTextIndent"/>
        <w:ind w:left="0" w:firstLine="0"/>
        <w:rPr>
          <w:b/>
        </w:rPr>
      </w:pPr>
      <w:r>
        <w:rPr>
          <w:b/>
        </w:rPr>
        <w:t xml:space="preserve"> 9. Planning: </w:t>
      </w:r>
    </w:p>
    <w:p w:rsidR="0071238C" w:rsidRDefault="0071238C" w:rsidP="0071238C">
      <w:pPr>
        <w:pStyle w:val="BodyTextIndent"/>
        <w:ind w:left="0" w:firstLine="0"/>
        <w:rPr>
          <w:b/>
        </w:rPr>
      </w:pPr>
    </w:p>
    <w:p w:rsidR="0071238C" w:rsidRDefault="0071238C" w:rsidP="00807AD3">
      <w:pPr>
        <w:pStyle w:val="BodyTextIndent"/>
        <w:numPr>
          <w:ilvl w:val="0"/>
          <w:numId w:val="41"/>
        </w:numPr>
        <w:jc w:val="both"/>
      </w:pPr>
      <w:r>
        <w:rPr>
          <w:b/>
        </w:rPr>
        <w:t xml:space="preserve">Schedule Public Hearing: Subdivision Variance, 4100 block of Lindbergh Avenue: </w:t>
      </w:r>
      <w:r>
        <w:t>Proposed subdivision variance proposal would allow applicant to return the lot layout to the original configuration, versus the cu</w:t>
      </w:r>
      <w:r w:rsidR="00E14F8B">
        <w:t>rrent nonconforming lot layout.</w:t>
      </w:r>
    </w:p>
    <w:p w:rsidR="00AF125B" w:rsidRPr="0010365E" w:rsidRDefault="00AF125B" w:rsidP="00E14F8B">
      <w:pPr>
        <w:pStyle w:val="BodyTextIndent"/>
        <w:ind w:left="0" w:firstLine="0"/>
        <w:jc w:val="both"/>
      </w:pPr>
    </w:p>
    <w:p w:rsidR="0040542F" w:rsidRPr="003C0FAB" w:rsidRDefault="004C1963" w:rsidP="009738CF">
      <w:pPr>
        <w:pStyle w:val="BodyTextIndent"/>
        <w:ind w:left="0" w:firstLine="0"/>
        <w:rPr>
          <w:b/>
          <w:szCs w:val="24"/>
        </w:rPr>
      </w:pPr>
      <w:r>
        <w:rPr>
          <w:b/>
        </w:rPr>
        <w:t>1</w:t>
      </w:r>
      <w:r w:rsidR="00807AD3">
        <w:rPr>
          <w:b/>
        </w:rPr>
        <w:t>0</w:t>
      </w:r>
      <w:r w:rsidR="003B3C54">
        <w:rPr>
          <w:b/>
          <w:szCs w:val="24"/>
        </w:rPr>
        <w:t>.</w:t>
      </w:r>
      <w:r w:rsidR="00210E27" w:rsidRPr="003C0FAB">
        <w:rPr>
          <w:b/>
          <w:szCs w:val="24"/>
        </w:rPr>
        <w:t xml:space="preserve"> Reports</w:t>
      </w:r>
      <w:r w:rsidR="00912068" w:rsidRPr="003C0FAB">
        <w:rPr>
          <w:b/>
          <w:szCs w:val="24"/>
        </w:rPr>
        <w:t>/</w:t>
      </w:r>
      <w:r w:rsidR="0040542F" w:rsidRPr="003C0FAB">
        <w:rPr>
          <w:b/>
          <w:szCs w:val="24"/>
        </w:rPr>
        <w:t>General Comments from Town Manager</w:t>
      </w:r>
    </w:p>
    <w:p w:rsidR="00012846" w:rsidRPr="003C0FAB" w:rsidRDefault="000A36FB" w:rsidP="0040542F">
      <w:pPr>
        <w:pStyle w:val="NoSpacing"/>
        <w:jc w:val="both"/>
        <w:rPr>
          <w:rFonts w:ascii="Times New Roman" w:hAnsi="Times New Roman"/>
          <w:b/>
          <w:sz w:val="24"/>
          <w:szCs w:val="24"/>
        </w:rPr>
      </w:pPr>
      <w:r>
        <w:rPr>
          <w:rFonts w:ascii="Times New Roman" w:hAnsi="Times New Roman"/>
          <w:b/>
          <w:sz w:val="24"/>
          <w:szCs w:val="24"/>
        </w:rPr>
        <w:t xml:space="preserve"> </w:t>
      </w:r>
    </w:p>
    <w:p w:rsidR="00266880" w:rsidRPr="003C0FAB" w:rsidRDefault="00870D1D" w:rsidP="00727C87">
      <w:pPr>
        <w:pStyle w:val="NoSpacing"/>
        <w:jc w:val="both"/>
        <w:rPr>
          <w:rFonts w:ascii="Times New Roman" w:hAnsi="Times New Roman"/>
          <w:b/>
          <w:sz w:val="24"/>
          <w:szCs w:val="24"/>
        </w:rPr>
      </w:pPr>
      <w:r>
        <w:rPr>
          <w:rFonts w:ascii="Times New Roman" w:hAnsi="Times New Roman"/>
          <w:b/>
          <w:sz w:val="24"/>
          <w:szCs w:val="24"/>
        </w:rPr>
        <w:t>1</w:t>
      </w:r>
      <w:r w:rsidR="00807AD3">
        <w:rPr>
          <w:rFonts w:ascii="Times New Roman" w:hAnsi="Times New Roman"/>
          <w:b/>
          <w:sz w:val="24"/>
          <w:szCs w:val="24"/>
        </w:rPr>
        <w:t>1</w:t>
      </w:r>
      <w:r w:rsidR="00210E27" w:rsidRPr="003C0FAB">
        <w:rPr>
          <w:rFonts w:ascii="Times New Roman" w:hAnsi="Times New Roman"/>
          <w:b/>
          <w:sz w:val="24"/>
          <w:szCs w:val="24"/>
        </w:rPr>
        <w:t>. Reports</w:t>
      </w:r>
      <w:r w:rsidR="00912068" w:rsidRPr="003C0FAB">
        <w:rPr>
          <w:rFonts w:ascii="Times New Roman" w:hAnsi="Times New Roman"/>
          <w:b/>
          <w:sz w:val="24"/>
          <w:szCs w:val="24"/>
        </w:rPr>
        <w:t>/</w:t>
      </w:r>
      <w:r w:rsidR="0040542F" w:rsidRPr="003C0FAB">
        <w:rPr>
          <w:rFonts w:ascii="Times New Roman" w:hAnsi="Times New Roman"/>
          <w:b/>
          <w:sz w:val="24"/>
          <w:szCs w:val="24"/>
        </w:rPr>
        <w:t>General Comments from Town Attorney</w:t>
      </w:r>
    </w:p>
    <w:p w:rsidR="00266880" w:rsidRPr="003C0FAB" w:rsidRDefault="00266880" w:rsidP="0040542F">
      <w:pPr>
        <w:pStyle w:val="NoSpacing"/>
        <w:jc w:val="both"/>
        <w:rPr>
          <w:rFonts w:ascii="Times New Roman" w:hAnsi="Times New Roman"/>
          <w:b/>
          <w:sz w:val="24"/>
          <w:szCs w:val="24"/>
        </w:rPr>
      </w:pPr>
    </w:p>
    <w:p w:rsidR="0040542F" w:rsidRPr="003C0FAB" w:rsidRDefault="0040542F" w:rsidP="0040542F">
      <w:pPr>
        <w:pStyle w:val="NoSpacing"/>
        <w:jc w:val="both"/>
        <w:rPr>
          <w:rFonts w:ascii="Times New Roman" w:hAnsi="Times New Roman"/>
          <w:b/>
          <w:sz w:val="24"/>
          <w:szCs w:val="24"/>
        </w:rPr>
      </w:pPr>
      <w:r w:rsidRPr="003C0FAB">
        <w:rPr>
          <w:rFonts w:ascii="Times New Roman" w:hAnsi="Times New Roman"/>
          <w:b/>
          <w:sz w:val="24"/>
          <w:szCs w:val="24"/>
        </w:rPr>
        <w:t>1</w:t>
      </w:r>
      <w:r w:rsidR="00807AD3">
        <w:rPr>
          <w:rFonts w:ascii="Times New Roman" w:hAnsi="Times New Roman"/>
          <w:b/>
          <w:sz w:val="24"/>
          <w:szCs w:val="24"/>
        </w:rPr>
        <w:t>2</w:t>
      </w:r>
      <w:r w:rsidRPr="003C0FAB">
        <w:rPr>
          <w:rFonts w:ascii="Times New Roman" w:hAnsi="Times New Roman"/>
          <w:b/>
          <w:sz w:val="24"/>
          <w:szCs w:val="24"/>
        </w:rPr>
        <w:t>. Reports</w:t>
      </w:r>
      <w:r w:rsidR="00912068" w:rsidRPr="003C0FAB">
        <w:rPr>
          <w:rFonts w:ascii="Times New Roman" w:hAnsi="Times New Roman"/>
          <w:b/>
          <w:sz w:val="24"/>
          <w:szCs w:val="24"/>
        </w:rPr>
        <w:t>/</w:t>
      </w:r>
      <w:r w:rsidRPr="003C0FAB">
        <w:rPr>
          <w:rFonts w:ascii="Times New Roman" w:hAnsi="Times New Roman"/>
          <w:b/>
          <w:sz w:val="24"/>
          <w:szCs w:val="24"/>
        </w:rPr>
        <w:t>General Comments from Town Council</w:t>
      </w:r>
    </w:p>
    <w:p w:rsidR="0040542F" w:rsidRPr="003C0FAB" w:rsidRDefault="0040542F" w:rsidP="0040542F">
      <w:pPr>
        <w:pStyle w:val="NoSpacing"/>
        <w:jc w:val="both"/>
        <w:rPr>
          <w:rFonts w:ascii="Times New Roman" w:hAnsi="Times New Roman"/>
          <w:b/>
          <w:sz w:val="24"/>
          <w:szCs w:val="24"/>
        </w:rPr>
      </w:pPr>
    </w:p>
    <w:p w:rsidR="0040542F" w:rsidRDefault="003B3C54" w:rsidP="0040542F">
      <w:pPr>
        <w:pStyle w:val="NoSpacing"/>
        <w:jc w:val="both"/>
        <w:rPr>
          <w:rFonts w:ascii="Times New Roman" w:hAnsi="Times New Roman"/>
          <w:b/>
          <w:sz w:val="24"/>
          <w:szCs w:val="24"/>
        </w:rPr>
      </w:pPr>
      <w:r>
        <w:rPr>
          <w:rFonts w:ascii="Times New Roman" w:hAnsi="Times New Roman"/>
          <w:b/>
          <w:sz w:val="24"/>
          <w:szCs w:val="24"/>
        </w:rPr>
        <w:t>1</w:t>
      </w:r>
      <w:r w:rsidR="00807AD3">
        <w:rPr>
          <w:rFonts w:ascii="Times New Roman" w:hAnsi="Times New Roman"/>
          <w:b/>
          <w:sz w:val="24"/>
          <w:szCs w:val="24"/>
        </w:rPr>
        <w:t>3</w:t>
      </w:r>
      <w:r w:rsidR="0040542F" w:rsidRPr="003C0FAB">
        <w:rPr>
          <w:rFonts w:ascii="Times New Roman" w:hAnsi="Times New Roman"/>
          <w:b/>
          <w:sz w:val="24"/>
          <w:szCs w:val="24"/>
        </w:rPr>
        <w:t>. Public Comment</w:t>
      </w:r>
    </w:p>
    <w:p w:rsidR="009738CF" w:rsidRDefault="009738CF" w:rsidP="0040542F">
      <w:pPr>
        <w:pStyle w:val="NoSpacing"/>
        <w:jc w:val="both"/>
        <w:rPr>
          <w:rFonts w:ascii="Times New Roman" w:hAnsi="Times New Roman"/>
          <w:b/>
          <w:sz w:val="24"/>
          <w:szCs w:val="24"/>
        </w:rPr>
      </w:pPr>
    </w:p>
    <w:p w:rsidR="00510779" w:rsidRDefault="00D0257B" w:rsidP="00F71D0E">
      <w:pPr>
        <w:pStyle w:val="NoSpacing"/>
        <w:jc w:val="both"/>
        <w:rPr>
          <w:rFonts w:ascii="Times New Roman" w:hAnsi="Times New Roman"/>
          <w:b/>
          <w:sz w:val="24"/>
          <w:szCs w:val="24"/>
        </w:rPr>
      </w:pPr>
      <w:r>
        <w:rPr>
          <w:rFonts w:ascii="Times New Roman" w:hAnsi="Times New Roman"/>
          <w:b/>
          <w:sz w:val="24"/>
          <w:szCs w:val="24"/>
        </w:rPr>
        <w:t>1</w:t>
      </w:r>
      <w:r w:rsidR="00807AD3">
        <w:rPr>
          <w:rFonts w:ascii="Times New Roman" w:hAnsi="Times New Roman"/>
          <w:b/>
          <w:sz w:val="24"/>
          <w:szCs w:val="24"/>
        </w:rPr>
        <w:t>4</w:t>
      </w:r>
      <w:r>
        <w:rPr>
          <w:rFonts w:ascii="Times New Roman" w:hAnsi="Times New Roman"/>
          <w:b/>
          <w:sz w:val="24"/>
          <w:szCs w:val="24"/>
        </w:rPr>
        <w:t xml:space="preserve">. </w:t>
      </w:r>
      <w:r w:rsidR="00F7223F">
        <w:rPr>
          <w:rFonts w:ascii="Times New Roman" w:hAnsi="Times New Roman"/>
          <w:b/>
          <w:sz w:val="24"/>
          <w:szCs w:val="24"/>
        </w:rPr>
        <w:t>Adjourn</w:t>
      </w:r>
    </w:p>
    <w:sectPr w:rsidR="00510779" w:rsidSect="004A1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A3E"/>
    <w:multiLevelType w:val="hybridMultilevel"/>
    <w:tmpl w:val="3D9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5A54"/>
    <w:multiLevelType w:val="hybridMultilevel"/>
    <w:tmpl w:val="AE9870F4"/>
    <w:lvl w:ilvl="0" w:tplc="16448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0043"/>
    <w:multiLevelType w:val="hybridMultilevel"/>
    <w:tmpl w:val="870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B3DC1"/>
    <w:multiLevelType w:val="hybridMultilevel"/>
    <w:tmpl w:val="8A6CD33A"/>
    <w:lvl w:ilvl="0" w:tplc="76BA5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01F"/>
    <w:multiLevelType w:val="hybridMultilevel"/>
    <w:tmpl w:val="DD9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65DF"/>
    <w:multiLevelType w:val="hybridMultilevel"/>
    <w:tmpl w:val="E9E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66229"/>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B5D66"/>
    <w:multiLevelType w:val="hybridMultilevel"/>
    <w:tmpl w:val="4A12E294"/>
    <w:lvl w:ilvl="0" w:tplc="812844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B52482D"/>
    <w:multiLevelType w:val="hybridMultilevel"/>
    <w:tmpl w:val="D34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4001"/>
    <w:multiLevelType w:val="hybridMultilevel"/>
    <w:tmpl w:val="35F8DF5A"/>
    <w:lvl w:ilvl="0" w:tplc="BD32C7B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B1168B6"/>
    <w:multiLevelType w:val="hybridMultilevel"/>
    <w:tmpl w:val="A93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01F84"/>
    <w:multiLevelType w:val="hybridMultilevel"/>
    <w:tmpl w:val="5EB01C02"/>
    <w:lvl w:ilvl="0" w:tplc="E18A13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B2344"/>
    <w:multiLevelType w:val="hybridMultilevel"/>
    <w:tmpl w:val="5F3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B4CE8"/>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90538"/>
    <w:multiLevelType w:val="hybridMultilevel"/>
    <w:tmpl w:val="B376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3265F"/>
    <w:multiLevelType w:val="hybridMultilevel"/>
    <w:tmpl w:val="4A12E294"/>
    <w:lvl w:ilvl="0" w:tplc="8128447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6B35BA"/>
    <w:multiLevelType w:val="hybridMultilevel"/>
    <w:tmpl w:val="A9F807E2"/>
    <w:lvl w:ilvl="0" w:tplc="1F9AC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B0311"/>
    <w:multiLevelType w:val="hybridMultilevel"/>
    <w:tmpl w:val="5EB01C02"/>
    <w:lvl w:ilvl="0" w:tplc="E18A13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451FA"/>
    <w:multiLevelType w:val="hybridMultilevel"/>
    <w:tmpl w:val="7CB8101E"/>
    <w:lvl w:ilvl="0" w:tplc="CD7ED38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91D2A8B"/>
    <w:multiLevelType w:val="hybridMultilevel"/>
    <w:tmpl w:val="B73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D7E3E"/>
    <w:multiLevelType w:val="hybridMultilevel"/>
    <w:tmpl w:val="CF4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B416E"/>
    <w:multiLevelType w:val="hybridMultilevel"/>
    <w:tmpl w:val="D856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04B1AC7"/>
    <w:multiLevelType w:val="hybridMultilevel"/>
    <w:tmpl w:val="9BC8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A1C49"/>
    <w:multiLevelType w:val="hybridMultilevel"/>
    <w:tmpl w:val="9DFC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54AB8"/>
    <w:multiLevelType w:val="hybridMultilevel"/>
    <w:tmpl w:val="25301292"/>
    <w:lvl w:ilvl="0" w:tplc="676CF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D0B1C"/>
    <w:multiLevelType w:val="hybridMultilevel"/>
    <w:tmpl w:val="E01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A09E2"/>
    <w:multiLevelType w:val="hybridMultilevel"/>
    <w:tmpl w:val="32A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E6239"/>
    <w:multiLevelType w:val="hybridMultilevel"/>
    <w:tmpl w:val="CF127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0A61F2"/>
    <w:multiLevelType w:val="hybridMultilevel"/>
    <w:tmpl w:val="6CEE7DEA"/>
    <w:lvl w:ilvl="0" w:tplc="9CE6B7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D2807"/>
    <w:multiLevelType w:val="hybridMultilevel"/>
    <w:tmpl w:val="98E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94C9A"/>
    <w:multiLevelType w:val="hybridMultilevel"/>
    <w:tmpl w:val="4A12E294"/>
    <w:lvl w:ilvl="0" w:tplc="812844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811D64"/>
    <w:multiLevelType w:val="hybridMultilevel"/>
    <w:tmpl w:val="B30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62750"/>
    <w:multiLevelType w:val="hybridMultilevel"/>
    <w:tmpl w:val="B3D8DC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0257910"/>
    <w:multiLevelType w:val="hybridMultilevel"/>
    <w:tmpl w:val="65783F98"/>
    <w:lvl w:ilvl="0" w:tplc="91CA55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1109F"/>
    <w:multiLevelType w:val="hybridMultilevel"/>
    <w:tmpl w:val="CF127C8C"/>
    <w:lvl w:ilvl="0" w:tplc="98F67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05A8D"/>
    <w:multiLevelType w:val="hybridMultilevel"/>
    <w:tmpl w:val="3EC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B52AD"/>
    <w:multiLevelType w:val="hybridMultilevel"/>
    <w:tmpl w:val="37A88A5E"/>
    <w:lvl w:ilvl="0" w:tplc="67744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02903"/>
    <w:multiLevelType w:val="hybridMultilevel"/>
    <w:tmpl w:val="EBF0D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C01067"/>
    <w:multiLevelType w:val="hybridMultilevel"/>
    <w:tmpl w:val="71122B3A"/>
    <w:lvl w:ilvl="0" w:tplc="6BEE0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9330F"/>
    <w:multiLevelType w:val="hybridMultilevel"/>
    <w:tmpl w:val="006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C39FF"/>
    <w:multiLevelType w:val="hybridMultilevel"/>
    <w:tmpl w:val="77E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2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
  </w:num>
  <w:num w:numId="8">
    <w:abstractNumId w:val="35"/>
  </w:num>
  <w:num w:numId="9">
    <w:abstractNumId w:val="29"/>
  </w:num>
  <w:num w:numId="10">
    <w:abstractNumId w:val="26"/>
  </w:num>
  <w:num w:numId="11">
    <w:abstractNumId w:val="2"/>
  </w:num>
  <w:num w:numId="12">
    <w:abstractNumId w:val="19"/>
  </w:num>
  <w:num w:numId="13">
    <w:abstractNumId w:val="12"/>
  </w:num>
  <w:num w:numId="14">
    <w:abstractNumId w:val="8"/>
  </w:num>
  <w:num w:numId="15">
    <w:abstractNumId w:val="34"/>
  </w:num>
  <w:num w:numId="16">
    <w:abstractNumId w:val="24"/>
  </w:num>
  <w:num w:numId="17">
    <w:abstractNumId w:val="23"/>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9"/>
  </w:num>
  <w:num w:numId="23">
    <w:abstractNumId w:val="10"/>
  </w:num>
  <w:num w:numId="24">
    <w:abstractNumId w:val="13"/>
  </w:num>
  <w:num w:numId="25">
    <w:abstractNumId w:val="37"/>
  </w:num>
  <w:num w:numId="26">
    <w:abstractNumId w:val="22"/>
  </w:num>
  <w:num w:numId="27">
    <w:abstractNumId w:val="6"/>
  </w:num>
  <w:num w:numId="28">
    <w:abstractNumId w:val="3"/>
  </w:num>
  <w:num w:numId="29">
    <w:abstractNumId w:val="4"/>
  </w:num>
  <w:num w:numId="30">
    <w:abstractNumId w:val="38"/>
  </w:num>
  <w:num w:numId="31">
    <w:abstractNumId w:val="25"/>
  </w:num>
  <w:num w:numId="32">
    <w:abstractNumId w:val="14"/>
  </w:num>
  <w:num w:numId="33">
    <w:abstractNumId w:val="31"/>
  </w:num>
  <w:num w:numId="34">
    <w:abstractNumId w:val="11"/>
  </w:num>
  <w:num w:numId="35">
    <w:abstractNumId w:val="0"/>
  </w:num>
  <w:num w:numId="36">
    <w:abstractNumId w:val="17"/>
  </w:num>
  <w:num w:numId="37">
    <w:abstractNumId w:val="16"/>
  </w:num>
  <w:num w:numId="38">
    <w:abstractNumId w:val="28"/>
  </w:num>
  <w:num w:numId="39">
    <w:abstractNumId w:val="33"/>
  </w:num>
  <w:num w:numId="40">
    <w:abstractNumId w:val="36"/>
  </w:num>
  <w:num w:numId="41">
    <w:abstractNumId w:val="1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B"/>
    <w:rsid w:val="00002662"/>
    <w:rsid w:val="00003C1A"/>
    <w:rsid w:val="00004DC1"/>
    <w:rsid w:val="00004E61"/>
    <w:rsid w:val="00004F8F"/>
    <w:rsid w:val="00005E21"/>
    <w:rsid w:val="00006879"/>
    <w:rsid w:val="00007E21"/>
    <w:rsid w:val="000102F2"/>
    <w:rsid w:val="00012846"/>
    <w:rsid w:val="00012BFD"/>
    <w:rsid w:val="00021D5B"/>
    <w:rsid w:val="00023ABD"/>
    <w:rsid w:val="00032EDF"/>
    <w:rsid w:val="00033820"/>
    <w:rsid w:val="00034787"/>
    <w:rsid w:val="0003552C"/>
    <w:rsid w:val="00050BC1"/>
    <w:rsid w:val="00053AC8"/>
    <w:rsid w:val="00061BAF"/>
    <w:rsid w:val="00062561"/>
    <w:rsid w:val="00064F29"/>
    <w:rsid w:val="000720F1"/>
    <w:rsid w:val="0007563C"/>
    <w:rsid w:val="00075E89"/>
    <w:rsid w:val="0008053E"/>
    <w:rsid w:val="0008393E"/>
    <w:rsid w:val="00097FF7"/>
    <w:rsid w:val="000A36FB"/>
    <w:rsid w:val="000A47B1"/>
    <w:rsid w:val="000A6404"/>
    <w:rsid w:val="000B191D"/>
    <w:rsid w:val="000B65C8"/>
    <w:rsid w:val="000C3E50"/>
    <w:rsid w:val="000C4350"/>
    <w:rsid w:val="000C4570"/>
    <w:rsid w:val="000C71D7"/>
    <w:rsid w:val="000D0C59"/>
    <w:rsid w:val="000D0F00"/>
    <w:rsid w:val="000E11C1"/>
    <w:rsid w:val="000E2058"/>
    <w:rsid w:val="000E356F"/>
    <w:rsid w:val="000E769B"/>
    <w:rsid w:val="000E7BEA"/>
    <w:rsid w:val="000F0A2B"/>
    <w:rsid w:val="00100AC1"/>
    <w:rsid w:val="00113168"/>
    <w:rsid w:val="00121E0B"/>
    <w:rsid w:val="00123195"/>
    <w:rsid w:val="00123C6E"/>
    <w:rsid w:val="001255A4"/>
    <w:rsid w:val="00126E4E"/>
    <w:rsid w:val="0013012B"/>
    <w:rsid w:val="00131148"/>
    <w:rsid w:val="00131BDC"/>
    <w:rsid w:val="0013224A"/>
    <w:rsid w:val="00134C69"/>
    <w:rsid w:val="00144019"/>
    <w:rsid w:val="001443DD"/>
    <w:rsid w:val="00145A96"/>
    <w:rsid w:val="0015272E"/>
    <w:rsid w:val="00153718"/>
    <w:rsid w:val="001557FF"/>
    <w:rsid w:val="00163519"/>
    <w:rsid w:val="00167141"/>
    <w:rsid w:val="001714D9"/>
    <w:rsid w:val="00171B11"/>
    <w:rsid w:val="00173DEA"/>
    <w:rsid w:val="00175327"/>
    <w:rsid w:val="00175901"/>
    <w:rsid w:val="00176EA0"/>
    <w:rsid w:val="00181E09"/>
    <w:rsid w:val="00182A16"/>
    <w:rsid w:val="001855E7"/>
    <w:rsid w:val="00185F4F"/>
    <w:rsid w:val="0019514D"/>
    <w:rsid w:val="001A25BC"/>
    <w:rsid w:val="001A2ED4"/>
    <w:rsid w:val="001C629E"/>
    <w:rsid w:val="001C70C3"/>
    <w:rsid w:val="001C729F"/>
    <w:rsid w:val="001D182A"/>
    <w:rsid w:val="001D2642"/>
    <w:rsid w:val="001D33A6"/>
    <w:rsid w:val="001E0EDD"/>
    <w:rsid w:val="001F47A3"/>
    <w:rsid w:val="001F5AF6"/>
    <w:rsid w:val="002012BD"/>
    <w:rsid w:val="00201CF3"/>
    <w:rsid w:val="002063E7"/>
    <w:rsid w:val="00210E27"/>
    <w:rsid w:val="002210B9"/>
    <w:rsid w:val="002229F4"/>
    <w:rsid w:val="00225056"/>
    <w:rsid w:val="002252FC"/>
    <w:rsid w:val="002278F2"/>
    <w:rsid w:val="00232342"/>
    <w:rsid w:val="00235E75"/>
    <w:rsid w:val="00237C23"/>
    <w:rsid w:val="00246D6D"/>
    <w:rsid w:val="002470D6"/>
    <w:rsid w:val="00263D9E"/>
    <w:rsid w:val="00266880"/>
    <w:rsid w:val="002736CE"/>
    <w:rsid w:val="002775A6"/>
    <w:rsid w:val="0028031E"/>
    <w:rsid w:val="00280C6F"/>
    <w:rsid w:val="00281A69"/>
    <w:rsid w:val="002820E8"/>
    <w:rsid w:val="002876FB"/>
    <w:rsid w:val="002A3B25"/>
    <w:rsid w:val="002A488E"/>
    <w:rsid w:val="002A5ADE"/>
    <w:rsid w:val="002A75EE"/>
    <w:rsid w:val="002B0D10"/>
    <w:rsid w:val="002B3219"/>
    <w:rsid w:val="002B49BD"/>
    <w:rsid w:val="002C0A0E"/>
    <w:rsid w:val="002C1412"/>
    <w:rsid w:val="002C5234"/>
    <w:rsid w:val="002C7FB6"/>
    <w:rsid w:val="002E382E"/>
    <w:rsid w:val="002F37AA"/>
    <w:rsid w:val="002F4ACB"/>
    <w:rsid w:val="002F5742"/>
    <w:rsid w:val="002F7AE3"/>
    <w:rsid w:val="00301230"/>
    <w:rsid w:val="00301F45"/>
    <w:rsid w:val="00303F57"/>
    <w:rsid w:val="00305AF8"/>
    <w:rsid w:val="0031248A"/>
    <w:rsid w:val="00313B02"/>
    <w:rsid w:val="00315387"/>
    <w:rsid w:val="0031645B"/>
    <w:rsid w:val="00316D35"/>
    <w:rsid w:val="003201CB"/>
    <w:rsid w:val="0032042C"/>
    <w:rsid w:val="0032281D"/>
    <w:rsid w:val="003300C3"/>
    <w:rsid w:val="00332C36"/>
    <w:rsid w:val="00334AD2"/>
    <w:rsid w:val="003359F3"/>
    <w:rsid w:val="0033742B"/>
    <w:rsid w:val="00341CAC"/>
    <w:rsid w:val="00347FF2"/>
    <w:rsid w:val="003558BD"/>
    <w:rsid w:val="00361BF4"/>
    <w:rsid w:val="0036295D"/>
    <w:rsid w:val="00364311"/>
    <w:rsid w:val="00364BB0"/>
    <w:rsid w:val="00364C43"/>
    <w:rsid w:val="00372FB6"/>
    <w:rsid w:val="00373115"/>
    <w:rsid w:val="003758FB"/>
    <w:rsid w:val="00376C13"/>
    <w:rsid w:val="003853E8"/>
    <w:rsid w:val="00385C4B"/>
    <w:rsid w:val="003926F0"/>
    <w:rsid w:val="00393B1F"/>
    <w:rsid w:val="00395965"/>
    <w:rsid w:val="00395C97"/>
    <w:rsid w:val="00395CBC"/>
    <w:rsid w:val="0039628B"/>
    <w:rsid w:val="00396E26"/>
    <w:rsid w:val="003A081C"/>
    <w:rsid w:val="003A4138"/>
    <w:rsid w:val="003B33AB"/>
    <w:rsid w:val="003B3C54"/>
    <w:rsid w:val="003B520D"/>
    <w:rsid w:val="003C0228"/>
    <w:rsid w:val="003C0FAB"/>
    <w:rsid w:val="003C5BB9"/>
    <w:rsid w:val="003C5FCB"/>
    <w:rsid w:val="003D1E2B"/>
    <w:rsid w:val="003D7324"/>
    <w:rsid w:val="003E00A1"/>
    <w:rsid w:val="003E0DF6"/>
    <w:rsid w:val="003E4B14"/>
    <w:rsid w:val="003F1D17"/>
    <w:rsid w:val="003F2E68"/>
    <w:rsid w:val="003F5462"/>
    <w:rsid w:val="004044D1"/>
    <w:rsid w:val="0040542F"/>
    <w:rsid w:val="00405492"/>
    <w:rsid w:val="00406691"/>
    <w:rsid w:val="00410CD1"/>
    <w:rsid w:val="00413323"/>
    <w:rsid w:val="00416F80"/>
    <w:rsid w:val="004173D3"/>
    <w:rsid w:val="0042221F"/>
    <w:rsid w:val="004310F5"/>
    <w:rsid w:val="0043347E"/>
    <w:rsid w:val="00434DA5"/>
    <w:rsid w:val="0044399D"/>
    <w:rsid w:val="00444C9D"/>
    <w:rsid w:val="00446026"/>
    <w:rsid w:val="00446DC2"/>
    <w:rsid w:val="00447CCA"/>
    <w:rsid w:val="00454562"/>
    <w:rsid w:val="00461027"/>
    <w:rsid w:val="0046132C"/>
    <w:rsid w:val="00461DA6"/>
    <w:rsid w:val="00464237"/>
    <w:rsid w:val="004642FB"/>
    <w:rsid w:val="004645F0"/>
    <w:rsid w:val="00464ABC"/>
    <w:rsid w:val="0046771E"/>
    <w:rsid w:val="0047415A"/>
    <w:rsid w:val="00483B07"/>
    <w:rsid w:val="00490EF0"/>
    <w:rsid w:val="004922AF"/>
    <w:rsid w:val="004923EF"/>
    <w:rsid w:val="00492F30"/>
    <w:rsid w:val="004930FC"/>
    <w:rsid w:val="004938E0"/>
    <w:rsid w:val="004942EC"/>
    <w:rsid w:val="004A06DB"/>
    <w:rsid w:val="004A1609"/>
    <w:rsid w:val="004A1972"/>
    <w:rsid w:val="004A1FAB"/>
    <w:rsid w:val="004A2F98"/>
    <w:rsid w:val="004B119C"/>
    <w:rsid w:val="004B2FE0"/>
    <w:rsid w:val="004C1963"/>
    <w:rsid w:val="004C53DF"/>
    <w:rsid w:val="004D4E9D"/>
    <w:rsid w:val="004E03BF"/>
    <w:rsid w:val="004E4C55"/>
    <w:rsid w:val="004E51B3"/>
    <w:rsid w:val="004E764A"/>
    <w:rsid w:val="004F3A63"/>
    <w:rsid w:val="004F761C"/>
    <w:rsid w:val="00503F1E"/>
    <w:rsid w:val="005071BE"/>
    <w:rsid w:val="0051023E"/>
    <w:rsid w:val="00510779"/>
    <w:rsid w:val="00520105"/>
    <w:rsid w:val="00525997"/>
    <w:rsid w:val="0053128A"/>
    <w:rsid w:val="005315D7"/>
    <w:rsid w:val="00536524"/>
    <w:rsid w:val="0054048D"/>
    <w:rsid w:val="00541F49"/>
    <w:rsid w:val="00543CA5"/>
    <w:rsid w:val="0054410E"/>
    <w:rsid w:val="0054462F"/>
    <w:rsid w:val="00544E83"/>
    <w:rsid w:val="00547DE4"/>
    <w:rsid w:val="00547ED2"/>
    <w:rsid w:val="00550563"/>
    <w:rsid w:val="00550B47"/>
    <w:rsid w:val="00552144"/>
    <w:rsid w:val="00552AF4"/>
    <w:rsid w:val="005632D6"/>
    <w:rsid w:val="00567AF0"/>
    <w:rsid w:val="00570841"/>
    <w:rsid w:val="00572FF7"/>
    <w:rsid w:val="0057352A"/>
    <w:rsid w:val="00576203"/>
    <w:rsid w:val="005775D0"/>
    <w:rsid w:val="00577A9E"/>
    <w:rsid w:val="0058051E"/>
    <w:rsid w:val="00580EAB"/>
    <w:rsid w:val="00582198"/>
    <w:rsid w:val="00582A6F"/>
    <w:rsid w:val="00583952"/>
    <w:rsid w:val="00585031"/>
    <w:rsid w:val="0058580D"/>
    <w:rsid w:val="005906A0"/>
    <w:rsid w:val="00593A52"/>
    <w:rsid w:val="00597B41"/>
    <w:rsid w:val="005A055E"/>
    <w:rsid w:val="005A0D80"/>
    <w:rsid w:val="005A1C0C"/>
    <w:rsid w:val="005B5257"/>
    <w:rsid w:val="005B7BA7"/>
    <w:rsid w:val="005C2E96"/>
    <w:rsid w:val="005C36F4"/>
    <w:rsid w:val="005C48D8"/>
    <w:rsid w:val="005D2DC3"/>
    <w:rsid w:val="005D334C"/>
    <w:rsid w:val="005D46DD"/>
    <w:rsid w:val="005D66A7"/>
    <w:rsid w:val="005E210F"/>
    <w:rsid w:val="0060734F"/>
    <w:rsid w:val="00610B26"/>
    <w:rsid w:val="00610D0B"/>
    <w:rsid w:val="00621098"/>
    <w:rsid w:val="00623C3A"/>
    <w:rsid w:val="00626D90"/>
    <w:rsid w:val="00632FB6"/>
    <w:rsid w:val="00635871"/>
    <w:rsid w:val="0064209D"/>
    <w:rsid w:val="00642990"/>
    <w:rsid w:val="0065020F"/>
    <w:rsid w:val="0065774F"/>
    <w:rsid w:val="006608C0"/>
    <w:rsid w:val="00664542"/>
    <w:rsid w:val="00674A1A"/>
    <w:rsid w:val="00682D96"/>
    <w:rsid w:val="00687292"/>
    <w:rsid w:val="00691EFF"/>
    <w:rsid w:val="00695262"/>
    <w:rsid w:val="00695E66"/>
    <w:rsid w:val="00696C5E"/>
    <w:rsid w:val="006A27B7"/>
    <w:rsid w:val="006A3419"/>
    <w:rsid w:val="006A4409"/>
    <w:rsid w:val="006A45FE"/>
    <w:rsid w:val="006A7684"/>
    <w:rsid w:val="006B475F"/>
    <w:rsid w:val="006B7C96"/>
    <w:rsid w:val="006D0190"/>
    <w:rsid w:val="006D085C"/>
    <w:rsid w:val="006D4B15"/>
    <w:rsid w:val="006D4B50"/>
    <w:rsid w:val="006D6327"/>
    <w:rsid w:val="006D6666"/>
    <w:rsid w:val="006E0992"/>
    <w:rsid w:val="006F3AF8"/>
    <w:rsid w:val="006F4A56"/>
    <w:rsid w:val="006F53C4"/>
    <w:rsid w:val="00704F86"/>
    <w:rsid w:val="0071238C"/>
    <w:rsid w:val="00712A4D"/>
    <w:rsid w:val="00714E7E"/>
    <w:rsid w:val="00727C87"/>
    <w:rsid w:val="00727F92"/>
    <w:rsid w:val="00730526"/>
    <w:rsid w:val="007345BF"/>
    <w:rsid w:val="0073725F"/>
    <w:rsid w:val="00740F83"/>
    <w:rsid w:val="00742396"/>
    <w:rsid w:val="0075537E"/>
    <w:rsid w:val="007554C2"/>
    <w:rsid w:val="007669AD"/>
    <w:rsid w:val="007713DB"/>
    <w:rsid w:val="00772101"/>
    <w:rsid w:val="0077650F"/>
    <w:rsid w:val="00782AAA"/>
    <w:rsid w:val="00783DBC"/>
    <w:rsid w:val="0078438F"/>
    <w:rsid w:val="00791065"/>
    <w:rsid w:val="00791CE1"/>
    <w:rsid w:val="00795C09"/>
    <w:rsid w:val="007B01BA"/>
    <w:rsid w:val="007B0CC9"/>
    <w:rsid w:val="007B24A3"/>
    <w:rsid w:val="007B39C9"/>
    <w:rsid w:val="007B5744"/>
    <w:rsid w:val="007B6F3C"/>
    <w:rsid w:val="007C2798"/>
    <w:rsid w:val="007D0C67"/>
    <w:rsid w:val="007D7D56"/>
    <w:rsid w:val="007D7D8C"/>
    <w:rsid w:val="007E3002"/>
    <w:rsid w:val="007F09B7"/>
    <w:rsid w:val="007F17FB"/>
    <w:rsid w:val="007F49BA"/>
    <w:rsid w:val="007F510F"/>
    <w:rsid w:val="0080596D"/>
    <w:rsid w:val="00807AD3"/>
    <w:rsid w:val="00814570"/>
    <w:rsid w:val="00817859"/>
    <w:rsid w:val="00822E32"/>
    <w:rsid w:val="0082378E"/>
    <w:rsid w:val="008313EB"/>
    <w:rsid w:val="0083194A"/>
    <w:rsid w:val="00832A7A"/>
    <w:rsid w:val="00833D04"/>
    <w:rsid w:val="00833FA5"/>
    <w:rsid w:val="0084206F"/>
    <w:rsid w:val="0084304A"/>
    <w:rsid w:val="0084421B"/>
    <w:rsid w:val="008446DE"/>
    <w:rsid w:val="00850452"/>
    <w:rsid w:val="00855965"/>
    <w:rsid w:val="0085718A"/>
    <w:rsid w:val="0085760B"/>
    <w:rsid w:val="00857F78"/>
    <w:rsid w:val="008647E9"/>
    <w:rsid w:val="00865334"/>
    <w:rsid w:val="0086598E"/>
    <w:rsid w:val="0086654F"/>
    <w:rsid w:val="00866E9E"/>
    <w:rsid w:val="00870D1D"/>
    <w:rsid w:val="008755FC"/>
    <w:rsid w:val="00876EDD"/>
    <w:rsid w:val="00877F17"/>
    <w:rsid w:val="00890BA4"/>
    <w:rsid w:val="00892FC0"/>
    <w:rsid w:val="00895864"/>
    <w:rsid w:val="00896B98"/>
    <w:rsid w:val="008A0315"/>
    <w:rsid w:val="008A05E3"/>
    <w:rsid w:val="008A0E67"/>
    <w:rsid w:val="008A0EB8"/>
    <w:rsid w:val="008A4EFB"/>
    <w:rsid w:val="008C09F9"/>
    <w:rsid w:val="008C4C21"/>
    <w:rsid w:val="008C746B"/>
    <w:rsid w:val="008D4078"/>
    <w:rsid w:val="008E04F0"/>
    <w:rsid w:val="008E1FAE"/>
    <w:rsid w:val="008E788A"/>
    <w:rsid w:val="008F413C"/>
    <w:rsid w:val="008F7907"/>
    <w:rsid w:val="008F79D0"/>
    <w:rsid w:val="008F7D2A"/>
    <w:rsid w:val="00903418"/>
    <w:rsid w:val="00906060"/>
    <w:rsid w:val="00911F24"/>
    <w:rsid w:val="00912068"/>
    <w:rsid w:val="00914E86"/>
    <w:rsid w:val="00916CA2"/>
    <w:rsid w:val="0091714B"/>
    <w:rsid w:val="00920259"/>
    <w:rsid w:val="009236C0"/>
    <w:rsid w:val="00924194"/>
    <w:rsid w:val="009257F1"/>
    <w:rsid w:val="009301F7"/>
    <w:rsid w:val="00931816"/>
    <w:rsid w:val="009321C4"/>
    <w:rsid w:val="009329ED"/>
    <w:rsid w:val="00935812"/>
    <w:rsid w:val="00937E87"/>
    <w:rsid w:val="00940D7C"/>
    <w:rsid w:val="0094790C"/>
    <w:rsid w:val="00950A02"/>
    <w:rsid w:val="00950C33"/>
    <w:rsid w:val="009539D1"/>
    <w:rsid w:val="00957C2F"/>
    <w:rsid w:val="00965EAC"/>
    <w:rsid w:val="009724D1"/>
    <w:rsid w:val="009738CF"/>
    <w:rsid w:val="00975DCA"/>
    <w:rsid w:val="009819C2"/>
    <w:rsid w:val="00983C24"/>
    <w:rsid w:val="00985AD7"/>
    <w:rsid w:val="009A59F6"/>
    <w:rsid w:val="009A6DD9"/>
    <w:rsid w:val="009B1392"/>
    <w:rsid w:val="009C1062"/>
    <w:rsid w:val="009C2712"/>
    <w:rsid w:val="009C3853"/>
    <w:rsid w:val="009C4D63"/>
    <w:rsid w:val="009C5B8D"/>
    <w:rsid w:val="009D28F6"/>
    <w:rsid w:val="009D3DAB"/>
    <w:rsid w:val="009D4147"/>
    <w:rsid w:val="009D4E46"/>
    <w:rsid w:val="009E1B84"/>
    <w:rsid w:val="009E4070"/>
    <w:rsid w:val="009E514C"/>
    <w:rsid w:val="009E790E"/>
    <w:rsid w:val="009E7A29"/>
    <w:rsid w:val="009F4877"/>
    <w:rsid w:val="009F6B35"/>
    <w:rsid w:val="009F7368"/>
    <w:rsid w:val="009F743D"/>
    <w:rsid w:val="00A001F1"/>
    <w:rsid w:val="00A01178"/>
    <w:rsid w:val="00A03BA8"/>
    <w:rsid w:val="00A04490"/>
    <w:rsid w:val="00A04845"/>
    <w:rsid w:val="00A054B4"/>
    <w:rsid w:val="00A0689D"/>
    <w:rsid w:val="00A100E0"/>
    <w:rsid w:val="00A10241"/>
    <w:rsid w:val="00A103EB"/>
    <w:rsid w:val="00A134E9"/>
    <w:rsid w:val="00A15729"/>
    <w:rsid w:val="00A20EF2"/>
    <w:rsid w:val="00A2335C"/>
    <w:rsid w:val="00A248D0"/>
    <w:rsid w:val="00A24FE4"/>
    <w:rsid w:val="00A271A7"/>
    <w:rsid w:val="00A379C0"/>
    <w:rsid w:val="00A41FF8"/>
    <w:rsid w:val="00A43722"/>
    <w:rsid w:val="00A54241"/>
    <w:rsid w:val="00A60604"/>
    <w:rsid w:val="00A6373D"/>
    <w:rsid w:val="00A659E8"/>
    <w:rsid w:val="00A67A95"/>
    <w:rsid w:val="00A744EE"/>
    <w:rsid w:val="00A81A76"/>
    <w:rsid w:val="00A840B6"/>
    <w:rsid w:val="00A847F9"/>
    <w:rsid w:val="00A85DF8"/>
    <w:rsid w:val="00A8769F"/>
    <w:rsid w:val="00A93777"/>
    <w:rsid w:val="00A9690C"/>
    <w:rsid w:val="00AA2566"/>
    <w:rsid w:val="00AA3B84"/>
    <w:rsid w:val="00AA63E3"/>
    <w:rsid w:val="00AB7BAF"/>
    <w:rsid w:val="00AC4FCD"/>
    <w:rsid w:val="00AC56E2"/>
    <w:rsid w:val="00AC7B51"/>
    <w:rsid w:val="00AC7BF7"/>
    <w:rsid w:val="00AD2B2B"/>
    <w:rsid w:val="00AD66B7"/>
    <w:rsid w:val="00AE1FDE"/>
    <w:rsid w:val="00AE27E5"/>
    <w:rsid w:val="00AE2D85"/>
    <w:rsid w:val="00AE314B"/>
    <w:rsid w:val="00AE33BA"/>
    <w:rsid w:val="00AE5AFE"/>
    <w:rsid w:val="00AF125B"/>
    <w:rsid w:val="00AF6071"/>
    <w:rsid w:val="00B0180D"/>
    <w:rsid w:val="00B02001"/>
    <w:rsid w:val="00B024A5"/>
    <w:rsid w:val="00B03A09"/>
    <w:rsid w:val="00B05052"/>
    <w:rsid w:val="00B12858"/>
    <w:rsid w:val="00B167A7"/>
    <w:rsid w:val="00B213DA"/>
    <w:rsid w:val="00B30428"/>
    <w:rsid w:val="00B31E47"/>
    <w:rsid w:val="00B360B2"/>
    <w:rsid w:val="00B44C88"/>
    <w:rsid w:val="00B44F40"/>
    <w:rsid w:val="00B5397E"/>
    <w:rsid w:val="00B53AD5"/>
    <w:rsid w:val="00B605B9"/>
    <w:rsid w:val="00B607BB"/>
    <w:rsid w:val="00B6309E"/>
    <w:rsid w:val="00B63EA5"/>
    <w:rsid w:val="00B65DF9"/>
    <w:rsid w:val="00B715C2"/>
    <w:rsid w:val="00B72B35"/>
    <w:rsid w:val="00B760B4"/>
    <w:rsid w:val="00B80188"/>
    <w:rsid w:val="00B810A0"/>
    <w:rsid w:val="00B83202"/>
    <w:rsid w:val="00B840A1"/>
    <w:rsid w:val="00B84904"/>
    <w:rsid w:val="00B908C4"/>
    <w:rsid w:val="00B953FE"/>
    <w:rsid w:val="00B96F6B"/>
    <w:rsid w:val="00BA1C57"/>
    <w:rsid w:val="00BA4B39"/>
    <w:rsid w:val="00BA5A1C"/>
    <w:rsid w:val="00BB2694"/>
    <w:rsid w:val="00BB4138"/>
    <w:rsid w:val="00BB4A22"/>
    <w:rsid w:val="00BC3ABD"/>
    <w:rsid w:val="00BC78CD"/>
    <w:rsid w:val="00BD03CE"/>
    <w:rsid w:val="00BD149D"/>
    <w:rsid w:val="00BD3D3F"/>
    <w:rsid w:val="00BD5ABB"/>
    <w:rsid w:val="00BD5C7A"/>
    <w:rsid w:val="00BE2ABF"/>
    <w:rsid w:val="00BE2C77"/>
    <w:rsid w:val="00BE6DA8"/>
    <w:rsid w:val="00BF4297"/>
    <w:rsid w:val="00BF4E39"/>
    <w:rsid w:val="00BF75BA"/>
    <w:rsid w:val="00C03D46"/>
    <w:rsid w:val="00C07702"/>
    <w:rsid w:val="00C07F76"/>
    <w:rsid w:val="00C15944"/>
    <w:rsid w:val="00C20412"/>
    <w:rsid w:val="00C20DDF"/>
    <w:rsid w:val="00C26288"/>
    <w:rsid w:val="00C315A7"/>
    <w:rsid w:val="00C32922"/>
    <w:rsid w:val="00C3488A"/>
    <w:rsid w:val="00C43966"/>
    <w:rsid w:val="00C47E8A"/>
    <w:rsid w:val="00C52103"/>
    <w:rsid w:val="00C52638"/>
    <w:rsid w:val="00C53B21"/>
    <w:rsid w:val="00C5467F"/>
    <w:rsid w:val="00C54AA3"/>
    <w:rsid w:val="00C60D03"/>
    <w:rsid w:val="00C61BE1"/>
    <w:rsid w:val="00C628AB"/>
    <w:rsid w:val="00C63783"/>
    <w:rsid w:val="00C67CD3"/>
    <w:rsid w:val="00C71394"/>
    <w:rsid w:val="00C7719A"/>
    <w:rsid w:val="00C77576"/>
    <w:rsid w:val="00C92EFA"/>
    <w:rsid w:val="00C95183"/>
    <w:rsid w:val="00CA0EC2"/>
    <w:rsid w:val="00CA13CB"/>
    <w:rsid w:val="00CA2F6B"/>
    <w:rsid w:val="00CA3644"/>
    <w:rsid w:val="00CB5B8E"/>
    <w:rsid w:val="00CB68B5"/>
    <w:rsid w:val="00CC7E92"/>
    <w:rsid w:val="00CE2A01"/>
    <w:rsid w:val="00CE7E07"/>
    <w:rsid w:val="00CE7F42"/>
    <w:rsid w:val="00CF38F3"/>
    <w:rsid w:val="00CF68F0"/>
    <w:rsid w:val="00D01468"/>
    <w:rsid w:val="00D0257B"/>
    <w:rsid w:val="00D11139"/>
    <w:rsid w:val="00D115E2"/>
    <w:rsid w:val="00D1261F"/>
    <w:rsid w:val="00D13373"/>
    <w:rsid w:val="00D13B38"/>
    <w:rsid w:val="00D265E2"/>
    <w:rsid w:val="00D26BE8"/>
    <w:rsid w:val="00D26CE6"/>
    <w:rsid w:val="00D30CE4"/>
    <w:rsid w:val="00D34195"/>
    <w:rsid w:val="00D34D2F"/>
    <w:rsid w:val="00D36CA8"/>
    <w:rsid w:val="00D43EC7"/>
    <w:rsid w:val="00D46134"/>
    <w:rsid w:val="00D47403"/>
    <w:rsid w:val="00D5672A"/>
    <w:rsid w:val="00D662B9"/>
    <w:rsid w:val="00D675FA"/>
    <w:rsid w:val="00D7056F"/>
    <w:rsid w:val="00D707E6"/>
    <w:rsid w:val="00D7093B"/>
    <w:rsid w:val="00D70A09"/>
    <w:rsid w:val="00D70CBA"/>
    <w:rsid w:val="00D72EEB"/>
    <w:rsid w:val="00D73658"/>
    <w:rsid w:val="00D8069C"/>
    <w:rsid w:val="00D83E58"/>
    <w:rsid w:val="00D856EE"/>
    <w:rsid w:val="00D866EA"/>
    <w:rsid w:val="00D92E57"/>
    <w:rsid w:val="00D9639F"/>
    <w:rsid w:val="00DA4697"/>
    <w:rsid w:val="00DA5472"/>
    <w:rsid w:val="00DA6089"/>
    <w:rsid w:val="00DB3C46"/>
    <w:rsid w:val="00DB4EBB"/>
    <w:rsid w:val="00DD358D"/>
    <w:rsid w:val="00DD4B70"/>
    <w:rsid w:val="00DD6E0D"/>
    <w:rsid w:val="00DE3FBD"/>
    <w:rsid w:val="00DF11A5"/>
    <w:rsid w:val="00DF5DCC"/>
    <w:rsid w:val="00DF5F7C"/>
    <w:rsid w:val="00DF6BCE"/>
    <w:rsid w:val="00E00ADB"/>
    <w:rsid w:val="00E03F15"/>
    <w:rsid w:val="00E13C47"/>
    <w:rsid w:val="00E14D26"/>
    <w:rsid w:val="00E14F8B"/>
    <w:rsid w:val="00E154C9"/>
    <w:rsid w:val="00E15536"/>
    <w:rsid w:val="00E156F8"/>
    <w:rsid w:val="00E2043E"/>
    <w:rsid w:val="00E234DE"/>
    <w:rsid w:val="00E35186"/>
    <w:rsid w:val="00E36A81"/>
    <w:rsid w:val="00E4494F"/>
    <w:rsid w:val="00E509F7"/>
    <w:rsid w:val="00E5307F"/>
    <w:rsid w:val="00E55F24"/>
    <w:rsid w:val="00E6246A"/>
    <w:rsid w:val="00E678BE"/>
    <w:rsid w:val="00E707B4"/>
    <w:rsid w:val="00E81D3B"/>
    <w:rsid w:val="00E865BE"/>
    <w:rsid w:val="00E94295"/>
    <w:rsid w:val="00E94844"/>
    <w:rsid w:val="00E9716A"/>
    <w:rsid w:val="00EA164E"/>
    <w:rsid w:val="00EA4D4D"/>
    <w:rsid w:val="00EA7054"/>
    <w:rsid w:val="00EA7E01"/>
    <w:rsid w:val="00EB3B30"/>
    <w:rsid w:val="00EB62EB"/>
    <w:rsid w:val="00EB6CEC"/>
    <w:rsid w:val="00EB6DDF"/>
    <w:rsid w:val="00EC1B19"/>
    <w:rsid w:val="00EC2396"/>
    <w:rsid w:val="00EC3979"/>
    <w:rsid w:val="00ED4359"/>
    <w:rsid w:val="00ED6C88"/>
    <w:rsid w:val="00ED757C"/>
    <w:rsid w:val="00EE4B06"/>
    <w:rsid w:val="00EE6954"/>
    <w:rsid w:val="00EF40F0"/>
    <w:rsid w:val="00EF4CA3"/>
    <w:rsid w:val="00F04D49"/>
    <w:rsid w:val="00F06620"/>
    <w:rsid w:val="00F13746"/>
    <w:rsid w:val="00F16076"/>
    <w:rsid w:val="00F20F64"/>
    <w:rsid w:val="00F21299"/>
    <w:rsid w:val="00F22C8F"/>
    <w:rsid w:val="00F238EA"/>
    <w:rsid w:val="00F31269"/>
    <w:rsid w:val="00F33023"/>
    <w:rsid w:val="00F3490F"/>
    <w:rsid w:val="00F35DBC"/>
    <w:rsid w:val="00F4734D"/>
    <w:rsid w:val="00F5152D"/>
    <w:rsid w:val="00F54DE1"/>
    <w:rsid w:val="00F64E5E"/>
    <w:rsid w:val="00F66A26"/>
    <w:rsid w:val="00F71D0E"/>
    <w:rsid w:val="00F7223F"/>
    <w:rsid w:val="00F847E4"/>
    <w:rsid w:val="00F91947"/>
    <w:rsid w:val="00F93040"/>
    <w:rsid w:val="00F93935"/>
    <w:rsid w:val="00F967F6"/>
    <w:rsid w:val="00F968D9"/>
    <w:rsid w:val="00F96DF9"/>
    <w:rsid w:val="00FA53F1"/>
    <w:rsid w:val="00FA6014"/>
    <w:rsid w:val="00FA772B"/>
    <w:rsid w:val="00FA774E"/>
    <w:rsid w:val="00FA7E90"/>
    <w:rsid w:val="00FB0397"/>
    <w:rsid w:val="00FB6F07"/>
    <w:rsid w:val="00FC56E0"/>
    <w:rsid w:val="00FC6EA8"/>
    <w:rsid w:val="00FC6FD1"/>
    <w:rsid w:val="00FD0C13"/>
    <w:rsid w:val="00FD6BC0"/>
    <w:rsid w:val="00FE1F5E"/>
    <w:rsid w:val="00FE27A3"/>
    <w:rsid w:val="00FE34DD"/>
    <w:rsid w:val="00FE75DA"/>
    <w:rsid w:val="00FF0D13"/>
    <w:rsid w:val="00FF13ED"/>
    <w:rsid w:val="00FF314F"/>
    <w:rsid w:val="00FF442A"/>
    <w:rsid w:val="00FF481F"/>
    <w:rsid w:val="00FF5333"/>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DC68"/>
  <w15:chartTrackingRefBased/>
  <w15:docId w15:val="{CDFEE77B-1DFF-469C-BC02-96E7D77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1D3B"/>
    <w:pPr>
      <w:spacing w:after="0" w:line="240" w:lineRule="auto"/>
    </w:pPr>
    <w:rPr>
      <w:rFonts w:ascii="Calibri" w:eastAsia="Calibri" w:hAnsi="Calibri" w:cs="Times New Roman"/>
    </w:rPr>
  </w:style>
  <w:style w:type="paragraph" w:styleId="BodyTextIndent">
    <w:name w:val="Body Text Indent"/>
    <w:basedOn w:val="Normal"/>
    <w:link w:val="BodyTextIndentChar"/>
    <w:unhideWhenUsed/>
    <w:rsid w:val="00A01178"/>
    <w:pPr>
      <w:spacing w:after="0" w:line="240" w:lineRule="auto"/>
      <w:ind w:left="3600" w:firstLine="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A01178"/>
    <w:rPr>
      <w:rFonts w:ascii="Times New Roman" w:eastAsia="Times New Roman" w:hAnsi="Times New Roman" w:cs="Times New Roman"/>
      <w:sz w:val="24"/>
      <w:szCs w:val="20"/>
    </w:rPr>
  </w:style>
  <w:style w:type="paragraph" w:styleId="ListParagraph">
    <w:name w:val="List Paragraph"/>
    <w:basedOn w:val="Normal"/>
    <w:uiPriority w:val="34"/>
    <w:qFormat/>
    <w:rsid w:val="00A0117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E9"/>
    <w:rPr>
      <w:rFonts w:ascii="Segoe UI" w:eastAsia="Calibri" w:hAnsi="Segoe UI" w:cs="Segoe UI"/>
      <w:sz w:val="18"/>
      <w:szCs w:val="18"/>
    </w:rPr>
  </w:style>
  <w:style w:type="character" w:customStyle="1" w:styleId="apple-converted-space">
    <w:name w:val="apple-converted-space"/>
    <w:basedOn w:val="DefaultParagraphFont"/>
    <w:rsid w:val="00395C97"/>
  </w:style>
  <w:style w:type="paragraph" w:customStyle="1" w:styleId="asection">
    <w:name w:val="asection"/>
    <w:basedOn w:val="Normal"/>
    <w:rsid w:val="00AD2B2B"/>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AD2B2B"/>
    <w:pPr>
      <w:spacing w:before="100" w:beforeAutospacing="1" w:after="100" w:afterAutospacing="1" w:line="240" w:lineRule="auto"/>
    </w:pPr>
    <w:rPr>
      <w:rFonts w:ascii="Times New Roman" w:eastAsia="Times New Roman" w:hAnsi="Times New Roman"/>
      <w:sz w:val="24"/>
      <w:szCs w:val="24"/>
    </w:rPr>
  </w:style>
  <w:style w:type="character" w:customStyle="1" w:styleId="chistorynote">
    <w:name w:val="chistorynote"/>
    <w:basedOn w:val="DefaultParagraphFont"/>
    <w:rsid w:val="00AD2B2B"/>
  </w:style>
  <w:style w:type="character" w:customStyle="1" w:styleId="aqj">
    <w:name w:val="aqj"/>
    <w:basedOn w:val="DefaultParagraphFont"/>
    <w:rsid w:val="0034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326">
      <w:bodyDiv w:val="1"/>
      <w:marLeft w:val="0"/>
      <w:marRight w:val="0"/>
      <w:marTop w:val="0"/>
      <w:marBottom w:val="0"/>
      <w:divBdr>
        <w:top w:val="none" w:sz="0" w:space="0" w:color="auto"/>
        <w:left w:val="none" w:sz="0" w:space="0" w:color="auto"/>
        <w:bottom w:val="none" w:sz="0" w:space="0" w:color="auto"/>
        <w:right w:val="none" w:sz="0" w:space="0" w:color="auto"/>
      </w:divBdr>
    </w:div>
    <w:div w:id="25912731">
      <w:bodyDiv w:val="1"/>
      <w:marLeft w:val="0"/>
      <w:marRight w:val="0"/>
      <w:marTop w:val="0"/>
      <w:marBottom w:val="0"/>
      <w:divBdr>
        <w:top w:val="none" w:sz="0" w:space="0" w:color="auto"/>
        <w:left w:val="none" w:sz="0" w:space="0" w:color="auto"/>
        <w:bottom w:val="none" w:sz="0" w:space="0" w:color="auto"/>
        <w:right w:val="none" w:sz="0" w:space="0" w:color="auto"/>
      </w:divBdr>
    </w:div>
    <w:div w:id="115409657">
      <w:bodyDiv w:val="1"/>
      <w:marLeft w:val="0"/>
      <w:marRight w:val="0"/>
      <w:marTop w:val="0"/>
      <w:marBottom w:val="0"/>
      <w:divBdr>
        <w:top w:val="none" w:sz="0" w:space="0" w:color="auto"/>
        <w:left w:val="none" w:sz="0" w:space="0" w:color="auto"/>
        <w:bottom w:val="none" w:sz="0" w:space="0" w:color="auto"/>
        <w:right w:val="none" w:sz="0" w:space="0" w:color="auto"/>
      </w:divBdr>
    </w:div>
    <w:div w:id="314645600">
      <w:bodyDiv w:val="1"/>
      <w:marLeft w:val="0"/>
      <w:marRight w:val="0"/>
      <w:marTop w:val="0"/>
      <w:marBottom w:val="0"/>
      <w:divBdr>
        <w:top w:val="none" w:sz="0" w:space="0" w:color="auto"/>
        <w:left w:val="none" w:sz="0" w:space="0" w:color="auto"/>
        <w:bottom w:val="none" w:sz="0" w:space="0" w:color="auto"/>
        <w:right w:val="none" w:sz="0" w:space="0" w:color="auto"/>
      </w:divBdr>
    </w:div>
    <w:div w:id="450056809">
      <w:bodyDiv w:val="1"/>
      <w:marLeft w:val="0"/>
      <w:marRight w:val="0"/>
      <w:marTop w:val="0"/>
      <w:marBottom w:val="0"/>
      <w:divBdr>
        <w:top w:val="none" w:sz="0" w:space="0" w:color="auto"/>
        <w:left w:val="none" w:sz="0" w:space="0" w:color="auto"/>
        <w:bottom w:val="none" w:sz="0" w:space="0" w:color="auto"/>
        <w:right w:val="none" w:sz="0" w:space="0" w:color="auto"/>
      </w:divBdr>
    </w:div>
    <w:div w:id="610823344">
      <w:bodyDiv w:val="1"/>
      <w:marLeft w:val="0"/>
      <w:marRight w:val="0"/>
      <w:marTop w:val="0"/>
      <w:marBottom w:val="0"/>
      <w:divBdr>
        <w:top w:val="none" w:sz="0" w:space="0" w:color="auto"/>
        <w:left w:val="none" w:sz="0" w:space="0" w:color="auto"/>
        <w:bottom w:val="none" w:sz="0" w:space="0" w:color="auto"/>
        <w:right w:val="none" w:sz="0" w:space="0" w:color="auto"/>
      </w:divBdr>
    </w:div>
    <w:div w:id="683628269">
      <w:bodyDiv w:val="1"/>
      <w:marLeft w:val="0"/>
      <w:marRight w:val="0"/>
      <w:marTop w:val="0"/>
      <w:marBottom w:val="0"/>
      <w:divBdr>
        <w:top w:val="none" w:sz="0" w:space="0" w:color="auto"/>
        <w:left w:val="none" w:sz="0" w:space="0" w:color="auto"/>
        <w:bottom w:val="none" w:sz="0" w:space="0" w:color="auto"/>
        <w:right w:val="none" w:sz="0" w:space="0" w:color="auto"/>
      </w:divBdr>
      <w:divsChild>
        <w:div w:id="1998151150">
          <w:marLeft w:val="0"/>
          <w:marRight w:val="0"/>
          <w:marTop w:val="0"/>
          <w:marBottom w:val="0"/>
          <w:divBdr>
            <w:top w:val="none" w:sz="0" w:space="0" w:color="auto"/>
            <w:left w:val="none" w:sz="0" w:space="0" w:color="auto"/>
            <w:bottom w:val="none" w:sz="0" w:space="0" w:color="auto"/>
            <w:right w:val="none" w:sz="0" w:space="0" w:color="auto"/>
          </w:divBdr>
          <w:divsChild>
            <w:div w:id="1653825946">
              <w:marLeft w:val="0"/>
              <w:marRight w:val="0"/>
              <w:marTop w:val="0"/>
              <w:marBottom w:val="0"/>
              <w:divBdr>
                <w:top w:val="none" w:sz="0" w:space="0" w:color="auto"/>
                <w:left w:val="none" w:sz="0" w:space="0" w:color="auto"/>
                <w:bottom w:val="none" w:sz="0" w:space="0" w:color="auto"/>
                <w:right w:val="none" w:sz="0" w:space="0" w:color="auto"/>
              </w:divBdr>
              <w:divsChild>
                <w:div w:id="1249118541">
                  <w:marLeft w:val="0"/>
                  <w:marRight w:val="0"/>
                  <w:marTop w:val="0"/>
                  <w:marBottom w:val="0"/>
                  <w:divBdr>
                    <w:top w:val="none" w:sz="0" w:space="0" w:color="auto"/>
                    <w:left w:val="none" w:sz="0" w:space="0" w:color="auto"/>
                    <w:bottom w:val="none" w:sz="0" w:space="0" w:color="auto"/>
                    <w:right w:val="none" w:sz="0" w:space="0" w:color="auto"/>
                  </w:divBdr>
                  <w:divsChild>
                    <w:div w:id="667944725">
                      <w:marLeft w:val="0"/>
                      <w:marRight w:val="0"/>
                      <w:marTop w:val="0"/>
                      <w:marBottom w:val="0"/>
                      <w:divBdr>
                        <w:top w:val="none" w:sz="0" w:space="0" w:color="auto"/>
                        <w:left w:val="none" w:sz="0" w:space="0" w:color="auto"/>
                        <w:bottom w:val="none" w:sz="0" w:space="0" w:color="auto"/>
                        <w:right w:val="none" w:sz="0" w:space="0" w:color="auto"/>
                      </w:divBdr>
                      <w:divsChild>
                        <w:div w:id="322010912">
                          <w:marLeft w:val="0"/>
                          <w:marRight w:val="0"/>
                          <w:marTop w:val="0"/>
                          <w:marBottom w:val="0"/>
                          <w:divBdr>
                            <w:top w:val="none" w:sz="0" w:space="0" w:color="auto"/>
                            <w:left w:val="none" w:sz="0" w:space="0" w:color="auto"/>
                            <w:bottom w:val="none" w:sz="0" w:space="0" w:color="auto"/>
                            <w:right w:val="none" w:sz="0" w:space="0" w:color="auto"/>
                          </w:divBdr>
                          <w:divsChild>
                            <w:div w:id="1151294000">
                              <w:marLeft w:val="0"/>
                              <w:marRight w:val="0"/>
                              <w:marTop w:val="0"/>
                              <w:marBottom w:val="0"/>
                              <w:divBdr>
                                <w:top w:val="none" w:sz="0" w:space="0" w:color="auto"/>
                                <w:left w:val="none" w:sz="0" w:space="0" w:color="auto"/>
                                <w:bottom w:val="none" w:sz="0" w:space="0" w:color="auto"/>
                                <w:right w:val="none" w:sz="0" w:space="0" w:color="auto"/>
                              </w:divBdr>
                              <w:divsChild>
                                <w:div w:id="267353208">
                                  <w:marLeft w:val="0"/>
                                  <w:marRight w:val="0"/>
                                  <w:marTop w:val="0"/>
                                  <w:marBottom w:val="0"/>
                                  <w:divBdr>
                                    <w:top w:val="none" w:sz="0" w:space="0" w:color="auto"/>
                                    <w:left w:val="none" w:sz="0" w:space="0" w:color="auto"/>
                                    <w:bottom w:val="none" w:sz="0" w:space="0" w:color="auto"/>
                                    <w:right w:val="none" w:sz="0" w:space="0" w:color="auto"/>
                                  </w:divBdr>
                                  <w:divsChild>
                                    <w:div w:id="535460923">
                                      <w:marLeft w:val="0"/>
                                      <w:marRight w:val="0"/>
                                      <w:marTop w:val="0"/>
                                      <w:marBottom w:val="0"/>
                                      <w:divBdr>
                                        <w:top w:val="none" w:sz="0" w:space="0" w:color="auto"/>
                                        <w:left w:val="none" w:sz="0" w:space="0" w:color="auto"/>
                                        <w:bottom w:val="none" w:sz="0" w:space="0" w:color="auto"/>
                                        <w:right w:val="none" w:sz="0" w:space="0" w:color="auto"/>
                                      </w:divBdr>
                                      <w:divsChild>
                                        <w:div w:id="713846876">
                                          <w:marLeft w:val="0"/>
                                          <w:marRight w:val="0"/>
                                          <w:marTop w:val="0"/>
                                          <w:marBottom w:val="0"/>
                                          <w:divBdr>
                                            <w:top w:val="none" w:sz="0" w:space="0" w:color="auto"/>
                                            <w:left w:val="none" w:sz="0" w:space="0" w:color="auto"/>
                                            <w:bottom w:val="none" w:sz="0" w:space="0" w:color="auto"/>
                                            <w:right w:val="none" w:sz="0" w:space="0" w:color="auto"/>
                                          </w:divBdr>
                                          <w:divsChild>
                                            <w:div w:id="863665749">
                                              <w:marLeft w:val="0"/>
                                              <w:marRight w:val="0"/>
                                              <w:marTop w:val="0"/>
                                              <w:marBottom w:val="0"/>
                                              <w:divBdr>
                                                <w:top w:val="none" w:sz="0" w:space="0" w:color="auto"/>
                                                <w:left w:val="none" w:sz="0" w:space="0" w:color="auto"/>
                                                <w:bottom w:val="none" w:sz="0" w:space="0" w:color="auto"/>
                                                <w:right w:val="none" w:sz="0" w:space="0" w:color="auto"/>
                                              </w:divBdr>
                                              <w:divsChild>
                                                <w:div w:id="797769749">
                                                  <w:marLeft w:val="0"/>
                                                  <w:marRight w:val="0"/>
                                                  <w:marTop w:val="0"/>
                                                  <w:marBottom w:val="0"/>
                                                  <w:divBdr>
                                                    <w:top w:val="none" w:sz="0" w:space="0" w:color="auto"/>
                                                    <w:left w:val="none" w:sz="0" w:space="0" w:color="auto"/>
                                                    <w:bottom w:val="none" w:sz="0" w:space="0" w:color="auto"/>
                                                    <w:right w:val="none" w:sz="0" w:space="0" w:color="auto"/>
                                                  </w:divBdr>
                                                  <w:divsChild>
                                                    <w:div w:id="1139684400">
                                                      <w:marLeft w:val="0"/>
                                                      <w:marRight w:val="0"/>
                                                      <w:marTop w:val="0"/>
                                                      <w:marBottom w:val="0"/>
                                                      <w:divBdr>
                                                        <w:top w:val="none" w:sz="0" w:space="0" w:color="auto"/>
                                                        <w:left w:val="none" w:sz="0" w:space="0" w:color="auto"/>
                                                        <w:bottom w:val="none" w:sz="0" w:space="0" w:color="auto"/>
                                                        <w:right w:val="none" w:sz="0" w:space="0" w:color="auto"/>
                                                      </w:divBdr>
                                                      <w:divsChild>
                                                        <w:div w:id="1611088926">
                                                          <w:marLeft w:val="0"/>
                                                          <w:marRight w:val="0"/>
                                                          <w:marTop w:val="0"/>
                                                          <w:marBottom w:val="0"/>
                                                          <w:divBdr>
                                                            <w:top w:val="none" w:sz="0" w:space="0" w:color="auto"/>
                                                            <w:left w:val="none" w:sz="0" w:space="0" w:color="auto"/>
                                                            <w:bottom w:val="none" w:sz="0" w:space="0" w:color="auto"/>
                                                            <w:right w:val="none" w:sz="0" w:space="0" w:color="auto"/>
                                                          </w:divBdr>
                                                          <w:divsChild>
                                                            <w:div w:id="2114593086">
                                                              <w:marLeft w:val="0"/>
                                                              <w:marRight w:val="0"/>
                                                              <w:marTop w:val="0"/>
                                                              <w:marBottom w:val="0"/>
                                                              <w:divBdr>
                                                                <w:top w:val="none" w:sz="0" w:space="0" w:color="auto"/>
                                                                <w:left w:val="none" w:sz="0" w:space="0" w:color="auto"/>
                                                                <w:bottom w:val="none" w:sz="0" w:space="0" w:color="auto"/>
                                                                <w:right w:val="none" w:sz="0" w:space="0" w:color="auto"/>
                                                              </w:divBdr>
                                                              <w:divsChild>
                                                                <w:div w:id="129640064">
                                                                  <w:marLeft w:val="0"/>
                                                                  <w:marRight w:val="0"/>
                                                                  <w:marTop w:val="0"/>
                                                                  <w:marBottom w:val="0"/>
                                                                  <w:divBdr>
                                                                    <w:top w:val="none" w:sz="0" w:space="0" w:color="auto"/>
                                                                    <w:left w:val="none" w:sz="0" w:space="0" w:color="auto"/>
                                                                    <w:bottom w:val="none" w:sz="0" w:space="0" w:color="auto"/>
                                                                    <w:right w:val="none" w:sz="0" w:space="0" w:color="auto"/>
                                                                  </w:divBdr>
                                                                  <w:divsChild>
                                                                    <w:div w:id="1910382097">
                                                                      <w:marLeft w:val="0"/>
                                                                      <w:marRight w:val="0"/>
                                                                      <w:marTop w:val="0"/>
                                                                      <w:marBottom w:val="0"/>
                                                                      <w:divBdr>
                                                                        <w:top w:val="none" w:sz="0" w:space="0" w:color="auto"/>
                                                                        <w:left w:val="none" w:sz="0" w:space="0" w:color="auto"/>
                                                                        <w:bottom w:val="none" w:sz="0" w:space="0" w:color="auto"/>
                                                                        <w:right w:val="none" w:sz="0" w:space="0" w:color="auto"/>
                                                                      </w:divBdr>
                                                                      <w:divsChild>
                                                                        <w:div w:id="117340967">
                                                                          <w:marLeft w:val="0"/>
                                                                          <w:marRight w:val="0"/>
                                                                          <w:marTop w:val="0"/>
                                                                          <w:marBottom w:val="0"/>
                                                                          <w:divBdr>
                                                                            <w:top w:val="none" w:sz="0" w:space="0" w:color="auto"/>
                                                                            <w:left w:val="none" w:sz="0" w:space="0" w:color="auto"/>
                                                                            <w:bottom w:val="none" w:sz="0" w:space="0" w:color="auto"/>
                                                                            <w:right w:val="none" w:sz="0" w:space="0" w:color="auto"/>
                                                                          </w:divBdr>
                                                                          <w:divsChild>
                                                                            <w:div w:id="2131436180">
                                                                              <w:marLeft w:val="0"/>
                                                                              <w:marRight w:val="0"/>
                                                                              <w:marTop w:val="0"/>
                                                                              <w:marBottom w:val="0"/>
                                                                              <w:divBdr>
                                                                                <w:top w:val="none" w:sz="0" w:space="0" w:color="auto"/>
                                                                                <w:left w:val="none" w:sz="0" w:space="0" w:color="auto"/>
                                                                                <w:bottom w:val="none" w:sz="0" w:space="0" w:color="auto"/>
                                                                                <w:right w:val="none" w:sz="0" w:space="0" w:color="auto"/>
                                                                              </w:divBdr>
                                                                              <w:divsChild>
                                                                                <w:div w:id="1174762984">
                                                                                  <w:marLeft w:val="0"/>
                                                                                  <w:marRight w:val="0"/>
                                                                                  <w:marTop w:val="0"/>
                                                                                  <w:marBottom w:val="0"/>
                                                                                  <w:divBdr>
                                                                                    <w:top w:val="none" w:sz="0" w:space="0" w:color="auto"/>
                                                                                    <w:left w:val="none" w:sz="0" w:space="0" w:color="auto"/>
                                                                                    <w:bottom w:val="none" w:sz="0" w:space="0" w:color="auto"/>
                                                                                    <w:right w:val="none" w:sz="0" w:space="0" w:color="auto"/>
                                                                                  </w:divBdr>
                                                                                  <w:divsChild>
                                                                                    <w:div w:id="1969894035">
                                                                                      <w:marLeft w:val="0"/>
                                                                                      <w:marRight w:val="0"/>
                                                                                      <w:marTop w:val="0"/>
                                                                                      <w:marBottom w:val="0"/>
                                                                                      <w:divBdr>
                                                                                        <w:top w:val="none" w:sz="0" w:space="0" w:color="auto"/>
                                                                                        <w:left w:val="none" w:sz="0" w:space="0" w:color="auto"/>
                                                                                        <w:bottom w:val="none" w:sz="0" w:space="0" w:color="auto"/>
                                                                                        <w:right w:val="none" w:sz="0" w:space="0" w:color="auto"/>
                                                                                      </w:divBdr>
                                                                                      <w:divsChild>
                                                                                        <w:div w:id="1811046320">
                                                                                          <w:marLeft w:val="0"/>
                                                                                          <w:marRight w:val="0"/>
                                                                                          <w:marTop w:val="0"/>
                                                                                          <w:marBottom w:val="0"/>
                                                                                          <w:divBdr>
                                                                                            <w:top w:val="none" w:sz="0" w:space="0" w:color="auto"/>
                                                                                            <w:left w:val="none" w:sz="0" w:space="0" w:color="auto"/>
                                                                                            <w:bottom w:val="none" w:sz="0" w:space="0" w:color="auto"/>
                                                                                            <w:right w:val="none" w:sz="0" w:space="0" w:color="auto"/>
                                                                                          </w:divBdr>
                                                                                          <w:divsChild>
                                                                                            <w:div w:id="454447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187317">
                                                                                                  <w:marLeft w:val="0"/>
                                                                                                  <w:marRight w:val="0"/>
                                                                                                  <w:marTop w:val="0"/>
                                                                                                  <w:marBottom w:val="0"/>
                                                                                                  <w:divBdr>
                                                                                                    <w:top w:val="none" w:sz="0" w:space="0" w:color="auto"/>
                                                                                                    <w:left w:val="none" w:sz="0" w:space="0" w:color="auto"/>
                                                                                                    <w:bottom w:val="none" w:sz="0" w:space="0" w:color="auto"/>
                                                                                                    <w:right w:val="none" w:sz="0" w:space="0" w:color="auto"/>
                                                                                                  </w:divBdr>
                                                                                                  <w:divsChild>
                                                                                                    <w:div w:id="483425278">
                                                                                                      <w:marLeft w:val="0"/>
                                                                                                      <w:marRight w:val="0"/>
                                                                                                      <w:marTop w:val="0"/>
                                                                                                      <w:marBottom w:val="0"/>
                                                                                                      <w:divBdr>
                                                                                                        <w:top w:val="none" w:sz="0" w:space="0" w:color="auto"/>
                                                                                                        <w:left w:val="none" w:sz="0" w:space="0" w:color="auto"/>
                                                                                                        <w:bottom w:val="none" w:sz="0" w:space="0" w:color="auto"/>
                                                                                                        <w:right w:val="none" w:sz="0" w:space="0" w:color="auto"/>
                                                                                                      </w:divBdr>
                                                                                                      <w:divsChild>
                                                                                                        <w:div w:id="1105805831">
                                                                                                          <w:marLeft w:val="0"/>
                                                                                                          <w:marRight w:val="0"/>
                                                                                                          <w:marTop w:val="0"/>
                                                                                                          <w:marBottom w:val="0"/>
                                                                                                          <w:divBdr>
                                                                                                            <w:top w:val="none" w:sz="0" w:space="0" w:color="auto"/>
                                                                                                            <w:left w:val="none" w:sz="0" w:space="0" w:color="auto"/>
                                                                                                            <w:bottom w:val="none" w:sz="0" w:space="0" w:color="auto"/>
                                                                                                            <w:right w:val="none" w:sz="0" w:space="0" w:color="auto"/>
                                                                                                          </w:divBdr>
                                                                                                          <w:divsChild>
                                                                                                            <w:div w:id="1567303995">
                                                                                                              <w:marLeft w:val="0"/>
                                                                                                              <w:marRight w:val="0"/>
                                                                                                              <w:marTop w:val="0"/>
                                                                                                              <w:marBottom w:val="0"/>
                                                                                                              <w:divBdr>
                                                                                                                <w:top w:val="none" w:sz="0" w:space="0" w:color="auto"/>
                                                                                                                <w:left w:val="none" w:sz="0" w:space="0" w:color="auto"/>
                                                                                                                <w:bottom w:val="none" w:sz="0" w:space="0" w:color="auto"/>
                                                                                                                <w:right w:val="none" w:sz="0" w:space="0" w:color="auto"/>
                                                                                                              </w:divBdr>
                                                                                                              <w:divsChild>
                                                                                                                <w:div w:id="20785482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26910045">
                                                                                                                      <w:marLeft w:val="225"/>
                                                                                                                      <w:marRight w:val="225"/>
                                                                                                                      <w:marTop w:val="75"/>
                                                                                                                      <w:marBottom w:val="75"/>
                                                                                                                      <w:divBdr>
                                                                                                                        <w:top w:val="none" w:sz="0" w:space="0" w:color="auto"/>
                                                                                                                        <w:left w:val="none" w:sz="0" w:space="0" w:color="auto"/>
                                                                                                                        <w:bottom w:val="none" w:sz="0" w:space="0" w:color="auto"/>
                                                                                                                        <w:right w:val="none" w:sz="0" w:space="0" w:color="auto"/>
                                                                                                                      </w:divBdr>
                                                                                                                      <w:divsChild>
                                                                                                                        <w:div w:id="1772238320">
                                                                                                                          <w:marLeft w:val="0"/>
                                                                                                                          <w:marRight w:val="0"/>
                                                                                                                          <w:marTop w:val="0"/>
                                                                                                                          <w:marBottom w:val="0"/>
                                                                                                                          <w:divBdr>
                                                                                                                            <w:top w:val="single" w:sz="6" w:space="0" w:color="auto"/>
                                                                                                                            <w:left w:val="single" w:sz="6" w:space="0" w:color="auto"/>
                                                                                                                            <w:bottom w:val="single" w:sz="6" w:space="0" w:color="auto"/>
                                                                                                                            <w:right w:val="single" w:sz="6" w:space="0" w:color="auto"/>
                                                                                                                          </w:divBdr>
                                                                                                                          <w:divsChild>
                                                                                                                            <w:div w:id="3837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24519">
      <w:bodyDiv w:val="1"/>
      <w:marLeft w:val="0"/>
      <w:marRight w:val="0"/>
      <w:marTop w:val="0"/>
      <w:marBottom w:val="0"/>
      <w:divBdr>
        <w:top w:val="none" w:sz="0" w:space="0" w:color="auto"/>
        <w:left w:val="none" w:sz="0" w:space="0" w:color="auto"/>
        <w:bottom w:val="none" w:sz="0" w:space="0" w:color="auto"/>
        <w:right w:val="none" w:sz="0" w:space="0" w:color="auto"/>
      </w:divBdr>
    </w:div>
    <w:div w:id="1145006991">
      <w:bodyDiv w:val="1"/>
      <w:marLeft w:val="0"/>
      <w:marRight w:val="0"/>
      <w:marTop w:val="0"/>
      <w:marBottom w:val="0"/>
      <w:divBdr>
        <w:top w:val="none" w:sz="0" w:space="0" w:color="auto"/>
        <w:left w:val="none" w:sz="0" w:space="0" w:color="auto"/>
        <w:bottom w:val="none" w:sz="0" w:space="0" w:color="auto"/>
        <w:right w:val="none" w:sz="0" w:space="0" w:color="auto"/>
      </w:divBdr>
    </w:div>
    <w:div w:id="1262107362">
      <w:bodyDiv w:val="1"/>
      <w:marLeft w:val="0"/>
      <w:marRight w:val="0"/>
      <w:marTop w:val="0"/>
      <w:marBottom w:val="0"/>
      <w:divBdr>
        <w:top w:val="none" w:sz="0" w:space="0" w:color="auto"/>
        <w:left w:val="none" w:sz="0" w:space="0" w:color="auto"/>
        <w:bottom w:val="none" w:sz="0" w:space="0" w:color="auto"/>
        <w:right w:val="none" w:sz="0" w:space="0" w:color="auto"/>
      </w:divBdr>
    </w:div>
    <w:div w:id="1273628024">
      <w:bodyDiv w:val="1"/>
      <w:marLeft w:val="0"/>
      <w:marRight w:val="0"/>
      <w:marTop w:val="0"/>
      <w:marBottom w:val="0"/>
      <w:divBdr>
        <w:top w:val="none" w:sz="0" w:space="0" w:color="auto"/>
        <w:left w:val="none" w:sz="0" w:space="0" w:color="auto"/>
        <w:bottom w:val="none" w:sz="0" w:space="0" w:color="auto"/>
        <w:right w:val="none" w:sz="0" w:space="0" w:color="auto"/>
      </w:divBdr>
    </w:div>
    <w:div w:id="1315182581">
      <w:bodyDiv w:val="1"/>
      <w:marLeft w:val="0"/>
      <w:marRight w:val="0"/>
      <w:marTop w:val="0"/>
      <w:marBottom w:val="0"/>
      <w:divBdr>
        <w:top w:val="none" w:sz="0" w:space="0" w:color="auto"/>
        <w:left w:val="none" w:sz="0" w:space="0" w:color="auto"/>
        <w:bottom w:val="none" w:sz="0" w:space="0" w:color="auto"/>
        <w:right w:val="none" w:sz="0" w:space="0" w:color="auto"/>
      </w:divBdr>
      <w:divsChild>
        <w:div w:id="822312233">
          <w:marLeft w:val="0"/>
          <w:marRight w:val="0"/>
          <w:marTop w:val="30"/>
          <w:marBottom w:val="0"/>
          <w:divBdr>
            <w:top w:val="none" w:sz="0" w:space="0" w:color="auto"/>
            <w:left w:val="none" w:sz="0" w:space="0" w:color="auto"/>
            <w:bottom w:val="none" w:sz="0" w:space="0" w:color="auto"/>
            <w:right w:val="none" w:sz="0" w:space="0" w:color="auto"/>
          </w:divBdr>
          <w:divsChild>
            <w:div w:id="3757398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1031822">
      <w:bodyDiv w:val="1"/>
      <w:marLeft w:val="0"/>
      <w:marRight w:val="0"/>
      <w:marTop w:val="0"/>
      <w:marBottom w:val="0"/>
      <w:divBdr>
        <w:top w:val="none" w:sz="0" w:space="0" w:color="auto"/>
        <w:left w:val="none" w:sz="0" w:space="0" w:color="auto"/>
        <w:bottom w:val="none" w:sz="0" w:space="0" w:color="auto"/>
        <w:right w:val="none" w:sz="0" w:space="0" w:color="auto"/>
      </w:divBdr>
    </w:div>
    <w:div w:id="1409226252">
      <w:bodyDiv w:val="1"/>
      <w:marLeft w:val="0"/>
      <w:marRight w:val="0"/>
      <w:marTop w:val="0"/>
      <w:marBottom w:val="0"/>
      <w:divBdr>
        <w:top w:val="none" w:sz="0" w:space="0" w:color="auto"/>
        <w:left w:val="none" w:sz="0" w:space="0" w:color="auto"/>
        <w:bottom w:val="none" w:sz="0" w:space="0" w:color="auto"/>
        <w:right w:val="none" w:sz="0" w:space="0" w:color="auto"/>
      </w:divBdr>
    </w:div>
    <w:div w:id="1416126164">
      <w:bodyDiv w:val="1"/>
      <w:marLeft w:val="0"/>
      <w:marRight w:val="0"/>
      <w:marTop w:val="0"/>
      <w:marBottom w:val="0"/>
      <w:divBdr>
        <w:top w:val="none" w:sz="0" w:space="0" w:color="auto"/>
        <w:left w:val="none" w:sz="0" w:space="0" w:color="auto"/>
        <w:bottom w:val="none" w:sz="0" w:space="0" w:color="auto"/>
        <w:right w:val="none" w:sz="0" w:space="0" w:color="auto"/>
      </w:divBdr>
    </w:div>
    <w:div w:id="1420256170">
      <w:bodyDiv w:val="1"/>
      <w:marLeft w:val="0"/>
      <w:marRight w:val="0"/>
      <w:marTop w:val="0"/>
      <w:marBottom w:val="0"/>
      <w:divBdr>
        <w:top w:val="none" w:sz="0" w:space="0" w:color="auto"/>
        <w:left w:val="none" w:sz="0" w:space="0" w:color="auto"/>
        <w:bottom w:val="none" w:sz="0" w:space="0" w:color="auto"/>
        <w:right w:val="none" w:sz="0" w:space="0" w:color="auto"/>
      </w:divBdr>
    </w:div>
    <w:div w:id="1708215485">
      <w:bodyDiv w:val="1"/>
      <w:marLeft w:val="0"/>
      <w:marRight w:val="0"/>
      <w:marTop w:val="0"/>
      <w:marBottom w:val="0"/>
      <w:divBdr>
        <w:top w:val="none" w:sz="0" w:space="0" w:color="auto"/>
        <w:left w:val="none" w:sz="0" w:space="0" w:color="auto"/>
        <w:bottom w:val="none" w:sz="0" w:space="0" w:color="auto"/>
        <w:right w:val="none" w:sz="0" w:space="0" w:color="auto"/>
      </w:divBdr>
    </w:div>
    <w:div w:id="1735002311">
      <w:bodyDiv w:val="1"/>
      <w:marLeft w:val="0"/>
      <w:marRight w:val="0"/>
      <w:marTop w:val="0"/>
      <w:marBottom w:val="0"/>
      <w:divBdr>
        <w:top w:val="none" w:sz="0" w:space="0" w:color="auto"/>
        <w:left w:val="none" w:sz="0" w:space="0" w:color="auto"/>
        <w:bottom w:val="none" w:sz="0" w:space="0" w:color="auto"/>
        <w:right w:val="none" w:sz="0" w:space="0" w:color="auto"/>
      </w:divBdr>
      <w:divsChild>
        <w:div w:id="479271948">
          <w:marLeft w:val="0"/>
          <w:marRight w:val="0"/>
          <w:marTop w:val="0"/>
          <w:marBottom w:val="0"/>
          <w:divBdr>
            <w:top w:val="none" w:sz="0" w:space="0" w:color="auto"/>
            <w:left w:val="none" w:sz="0" w:space="0" w:color="auto"/>
            <w:bottom w:val="none" w:sz="0" w:space="0" w:color="auto"/>
            <w:right w:val="none" w:sz="0" w:space="0" w:color="auto"/>
          </w:divBdr>
        </w:div>
        <w:div w:id="60294520">
          <w:marLeft w:val="0"/>
          <w:marRight w:val="0"/>
          <w:marTop w:val="0"/>
          <w:marBottom w:val="0"/>
          <w:divBdr>
            <w:top w:val="none" w:sz="0" w:space="0" w:color="auto"/>
            <w:left w:val="none" w:sz="0" w:space="0" w:color="auto"/>
            <w:bottom w:val="none" w:sz="0" w:space="0" w:color="auto"/>
            <w:right w:val="none" w:sz="0" w:space="0" w:color="auto"/>
          </w:divBdr>
        </w:div>
      </w:divsChild>
    </w:div>
    <w:div w:id="1745570110">
      <w:bodyDiv w:val="1"/>
      <w:marLeft w:val="0"/>
      <w:marRight w:val="0"/>
      <w:marTop w:val="0"/>
      <w:marBottom w:val="0"/>
      <w:divBdr>
        <w:top w:val="none" w:sz="0" w:space="0" w:color="auto"/>
        <w:left w:val="none" w:sz="0" w:space="0" w:color="auto"/>
        <w:bottom w:val="none" w:sz="0" w:space="0" w:color="auto"/>
        <w:right w:val="none" w:sz="0" w:space="0" w:color="auto"/>
      </w:divBdr>
    </w:div>
    <w:div w:id="1820540513">
      <w:bodyDiv w:val="1"/>
      <w:marLeft w:val="0"/>
      <w:marRight w:val="0"/>
      <w:marTop w:val="0"/>
      <w:marBottom w:val="0"/>
      <w:divBdr>
        <w:top w:val="none" w:sz="0" w:space="0" w:color="auto"/>
        <w:left w:val="none" w:sz="0" w:space="0" w:color="auto"/>
        <w:bottom w:val="none" w:sz="0" w:space="0" w:color="auto"/>
        <w:right w:val="none" w:sz="0" w:space="0" w:color="auto"/>
      </w:divBdr>
      <w:divsChild>
        <w:div w:id="2016226937">
          <w:marLeft w:val="0"/>
          <w:marRight w:val="0"/>
          <w:marTop w:val="0"/>
          <w:marBottom w:val="0"/>
          <w:divBdr>
            <w:top w:val="none" w:sz="0" w:space="0" w:color="auto"/>
            <w:left w:val="none" w:sz="0" w:space="0" w:color="auto"/>
            <w:bottom w:val="none" w:sz="0" w:space="0" w:color="auto"/>
            <w:right w:val="none" w:sz="0" w:space="0" w:color="auto"/>
          </w:divBdr>
        </w:div>
        <w:div w:id="1759207443">
          <w:marLeft w:val="0"/>
          <w:marRight w:val="0"/>
          <w:marTop w:val="0"/>
          <w:marBottom w:val="0"/>
          <w:divBdr>
            <w:top w:val="none" w:sz="0" w:space="0" w:color="auto"/>
            <w:left w:val="none" w:sz="0" w:space="0" w:color="auto"/>
            <w:bottom w:val="none" w:sz="0" w:space="0" w:color="auto"/>
            <w:right w:val="none" w:sz="0" w:space="0" w:color="auto"/>
          </w:divBdr>
        </w:div>
        <w:div w:id="1420760135">
          <w:marLeft w:val="0"/>
          <w:marRight w:val="0"/>
          <w:marTop w:val="0"/>
          <w:marBottom w:val="0"/>
          <w:divBdr>
            <w:top w:val="none" w:sz="0" w:space="0" w:color="auto"/>
            <w:left w:val="none" w:sz="0" w:space="0" w:color="auto"/>
            <w:bottom w:val="none" w:sz="0" w:space="0" w:color="auto"/>
            <w:right w:val="none" w:sz="0" w:space="0" w:color="auto"/>
          </w:divBdr>
        </w:div>
      </w:divsChild>
    </w:div>
    <w:div w:id="1883471317">
      <w:bodyDiv w:val="1"/>
      <w:marLeft w:val="0"/>
      <w:marRight w:val="0"/>
      <w:marTop w:val="0"/>
      <w:marBottom w:val="0"/>
      <w:divBdr>
        <w:top w:val="none" w:sz="0" w:space="0" w:color="auto"/>
        <w:left w:val="none" w:sz="0" w:space="0" w:color="auto"/>
        <w:bottom w:val="none" w:sz="0" w:space="0" w:color="auto"/>
        <w:right w:val="none" w:sz="0" w:space="0" w:color="auto"/>
      </w:divBdr>
    </w:div>
    <w:div w:id="2064912218">
      <w:bodyDiv w:val="1"/>
      <w:marLeft w:val="0"/>
      <w:marRight w:val="0"/>
      <w:marTop w:val="0"/>
      <w:marBottom w:val="0"/>
      <w:divBdr>
        <w:top w:val="none" w:sz="0" w:space="0" w:color="auto"/>
        <w:left w:val="none" w:sz="0" w:space="0" w:color="auto"/>
        <w:bottom w:val="none" w:sz="0" w:space="0" w:color="auto"/>
        <w:right w:val="none" w:sz="0" w:space="0" w:color="auto"/>
      </w:divBdr>
    </w:div>
    <w:div w:id="2093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7B7B-FD86-46D3-BF9F-8CB1D3A8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Lynn Morris</cp:lastModifiedBy>
  <cp:revision>127</cp:revision>
  <cp:lastPrinted>2017-08-03T14:56:00Z</cp:lastPrinted>
  <dcterms:created xsi:type="dcterms:W3CDTF">2017-03-23T14:06:00Z</dcterms:created>
  <dcterms:modified xsi:type="dcterms:W3CDTF">2017-08-03T18:36:00Z</dcterms:modified>
</cp:coreProperties>
</file>