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17" w:rsidRDefault="002463EA" w:rsidP="000868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202.4pt;margin-top:20pt;width:289pt;height:202pt;z-index:251660288;mso-width-relative:margin;mso-height-relative:margin">
            <v:textbox style="mso-next-textbox:#_x0000_s1026">
              <w:txbxContent>
                <w:p w:rsidR="00EC127D" w:rsidRPr="00893D9A" w:rsidRDefault="00EC127D" w:rsidP="00EC127D">
                  <w:pPr>
                    <w:spacing w:before="100" w:beforeAutospacing="1" w:after="0" w:line="240" w:lineRule="auto"/>
                    <w:jc w:val="both"/>
                    <w:rPr>
                      <w:rFonts w:ascii="Times New Roman" w:hAnsi="Times New Roman" w:cs="Times New Roman"/>
                    </w:rPr>
                  </w:pPr>
                  <w:r w:rsidRPr="00676717">
                    <w:rPr>
                      <w:rFonts w:ascii="Times New Roman" w:eastAsia="Times New Roman" w:hAnsi="Times New Roman" w:cs="Times New Roman"/>
                      <w:sz w:val="24"/>
                      <w:szCs w:val="24"/>
                    </w:rPr>
                    <w:t>If you are like millions of animal owners nationwide, your pet is an important member of your household. The likelihood that you and your animals will survive an emergency such as a fire or flood, tornado</w:t>
                  </w:r>
                  <w:r w:rsidR="00FA12C1">
                    <w:rPr>
                      <w:rFonts w:ascii="Times New Roman" w:eastAsia="Times New Roman" w:hAnsi="Times New Roman" w:cs="Times New Roman"/>
                      <w:sz w:val="24"/>
                      <w:szCs w:val="24"/>
                    </w:rPr>
                    <w:t>, hurricane</w:t>
                  </w:r>
                  <w:r w:rsidRPr="00676717">
                    <w:rPr>
                      <w:rFonts w:ascii="Times New Roman" w:eastAsia="Times New Roman" w:hAnsi="Times New Roman" w:cs="Times New Roman"/>
                      <w:sz w:val="24"/>
                      <w:szCs w:val="24"/>
                    </w:rPr>
                    <w:t xml:space="preserve"> or terrorist attack depends largely on emergency planning done today. Some of the things you can do to prepare for the unexpected, such as assembling an animal emergency supply kit and developing a pet care buddy system, are the same for any emergency. Whether you decide to stay put in an emergency or evacuate to a safer location, you will need to make plans in advance for your pets. Keep in mind that what's best for you is typically what's best for your animals. </w:t>
                  </w:r>
                </w:p>
                <w:p w:rsidR="00EC127D" w:rsidRPr="00EC127D" w:rsidRDefault="00EC127D" w:rsidP="00EC127D"/>
              </w:txbxContent>
            </v:textbox>
          </v:shape>
        </w:pict>
      </w:r>
      <w:r w:rsidR="00676717">
        <w:rPr>
          <w:rFonts w:ascii="Times New Roman" w:eastAsia="Times New Roman" w:hAnsi="Times New Roman" w:cs="Times New Roman"/>
          <w:sz w:val="24"/>
          <w:szCs w:val="24"/>
        </w:rPr>
        <w:t xml:space="preserve">                                                                                                                                                     </w:t>
      </w:r>
    </w:p>
    <w:p w:rsidR="00F82AD0" w:rsidRDefault="00086868" w:rsidP="00F82AD0">
      <w:pPr>
        <w:spacing w:before="100" w:beforeAutospacing="1" w:after="0" w:line="240" w:lineRule="auto"/>
        <w:jc w:val="both"/>
        <w:rPr>
          <w:rFonts w:ascii="Times New Roman" w:eastAsia="Times New Roman" w:hAnsi="Times New Roman" w:cs="Times New Roman"/>
          <w:sz w:val="24"/>
          <w:szCs w:val="24"/>
        </w:rPr>
      </w:pPr>
      <w:r>
        <w:rPr>
          <w:noProof/>
        </w:rPr>
        <w:drawing>
          <wp:inline distT="0" distB="0" distL="0" distR="0">
            <wp:extent cx="2457450" cy="1714500"/>
            <wp:effectExtent l="19050" t="0" r="0" b="0"/>
            <wp:docPr id="20" name="Picture 20" descr="AnimalGrou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imalGroup2"/>
                    <pic:cNvPicPr>
                      <a:picLocks noChangeAspect="1" noChangeArrowheads="1"/>
                    </pic:cNvPicPr>
                  </pic:nvPicPr>
                  <pic:blipFill>
                    <a:blip r:embed="rId5" cstate="print"/>
                    <a:srcRect/>
                    <a:stretch>
                      <a:fillRect/>
                    </a:stretch>
                  </pic:blipFill>
                  <pic:spPr bwMode="auto">
                    <a:xfrm>
                      <a:off x="0" y="0"/>
                      <a:ext cx="2457450" cy="1714500"/>
                    </a:xfrm>
                    <a:prstGeom prst="rect">
                      <a:avLst/>
                    </a:prstGeom>
                    <a:noFill/>
                    <a:ln w="9525">
                      <a:noFill/>
                      <a:miter lim="800000"/>
                      <a:headEnd/>
                      <a:tailEnd/>
                    </a:ln>
                  </pic:spPr>
                </pic:pic>
              </a:graphicData>
            </a:graphic>
          </wp:inline>
        </w:drawing>
      </w:r>
    </w:p>
    <w:p w:rsidR="00F82AD0" w:rsidRDefault="002463EA" w:rsidP="00F82A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pict>
          <v:shape id="_x0000_s1027" type="#_x0000_t202" style="position:absolute;left:0;text-align:left;margin-left:.4pt;margin-top:.2pt;width:194.6pt;height:59pt;z-index:251662336;mso-width-relative:margin;mso-height-relative:margin">
            <v:textbox>
              <w:txbxContent>
                <w:p w:rsidR="00F82AD0" w:rsidRPr="00086868" w:rsidRDefault="00F82AD0" w:rsidP="00086868">
                  <w:pPr>
                    <w:spacing w:after="0"/>
                    <w:jc w:val="center"/>
                    <w:rPr>
                      <w:b/>
                      <w:sz w:val="28"/>
                      <w:szCs w:val="28"/>
                    </w:rPr>
                  </w:pPr>
                  <w:r w:rsidRPr="00086868">
                    <w:rPr>
                      <w:b/>
                      <w:sz w:val="28"/>
                      <w:szCs w:val="28"/>
                    </w:rPr>
                    <w:t>Kit of Pet Emergency Supplies</w:t>
                  </w:r>
                </w:p>
                <w:p w:rsidR="00F82AD0" w:rsidRPr="00086868" w:rsidRDefault="00F82AD0" w:rsidP="00086868">
                  <w:pPr>
                    <w:jc w:val="center"/>
                    <w:rPr>
                      <w:b/>
                      <w:sz w:val="28"/>
                      <w:szCs w:val="28"/>
                    </w:rPr>
                  </w:pPr>
                  <w:r w:rsidRPr="00086868">
                    <w:rPr>
                      <w:b/>
                      <w:sz w:val="28"/>
                      <w:szCs w:val="28"/>
                    </w:rPr>
                    <w:t>Think Basic Survival</w:t>
                  </w:r>
                </w:p>
              </w:txbxContent>
            </v:textbox>
          </v:shape>
        </w:pict>
      </w:r>
    </w:p>
    <w:p w:rsidR="00F82AD0" w:rsidRDefault="00F82AD0" w:rsidP="00F82AD0">
      <w:pPr>
        <w:pStyle w:val="Pa2"/>
        <w:rPr>
          <w:rFonts w:ascii="Times New Roman" w:hAnsi="Times New Roman" w:cs="Times New Roman"/>
          <w:color w:val="000000"/>
          <w:sz w:val="23"/>
          <w:szCs w:val="23"/>
        </w:rPr>
      </w:pPr>
    </w:p>
    <w:p w:rsidR="00086868" w:rsidRDefault="00086868" w:rsidP="00086868">
      <w:pPr>
        <w:pStyle w:val="Default"/>
      </w:pPr>
    </w:p>
    <w:p w:rsidR="00086868" w:rsidRPr="00086868" w:rsidRDefault="00086868" w:rsidP="00086868">
      <w:pPr>
        <w:pStyle w:val="Default"/>
      </w:pPr>
    </w:p>
    <w:p w:rsidR="00893D9A" w:rsidRPr="00893D9A" w:rsidRDefault="00893D9A" w:rsidP="001C6EF4">
      <w:pPr>
        <w:pStyle w:val="Pa2"/>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Food: </w:t>
      </w:r>
      <w:r w:rsidRPr="00893D9A">
        <w:rPr>
          <w:rFonts w:ascii="Times New Roman" w:hAnsi="Times New Roman" w:cs="Times New Roman"/>
          <w:color w:val="000000"/>
          <w:sz w:val="23"/>
          <w:szCs w:val="23"/>
        </w:rPr>
        <w:t xml:space="preserve">Keep at least three days of food in an airtight, waterproof container. </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Water: </w:t>
      </w:r>
      <w:r w:rsidRPr="00893D9A">
        <w:rPr>
          <w:rFonts w:ascii="Times New Roman" w:hAnsi="Times New Roman" w:cs="Times New Roman"/>
          <w:color w:val="000000"/>
          <w:sz w:val="23"/>
          <w:szCs w:val="23"/>
        </w:rPr>
        <w:t>Store at least three days of water specifically for your pets, in addition to water you</w:t>
      </w:r>
      <w:r w:rsidR="007C5DB4">
        <w:rPr>
          <w:rFonts w:ascii="Times New Roman" w:hAnsi="Times New Roman" w:cs="Times New Roman"/>
          <w:color w:val="000000"/>
          <w:sz w:val="23"/>
          <w:szCs w:val="23"/>
        </w:rPr>
        <w:t xml:space="preserve"> n</w:t>
      </w:r>
      <w:r w:rsidR="000A0BEE">
        <w:rPr>
          <w:rFonts w:ascii="Times New Roman" w:hAnsi="Times New Roman" w:cs="Times New Roman"/>
          <w:color w:val="000000"/>
          <w:sz w:val="23"/>
          <w:szCs w:val="23"/>
        </w:rPr>
        <w:t>eed</w:t>
      </w:r>
      <w:r w:rsidRPr="00893D9A">
        <w:rPr>
          <w:rFonts w:ascii="Times New Roman" w:hAnsi="Times New Roman" w:cs="Times New Roman"/>
          <w:color w:val="000000"/>
          <w:sz w:val="23"/>
          <w:szCs w:val="23"/>
        </w:rPr>
        <w:t xml:space="preserve"> for yourself and your family.</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Medicines and medical records: </w:t>
      </w:r>
      <w:r w:rsidRPr="00893D9A">
        <w:rPr>
          <w:rFonts w:ascii="Times New Roman" w:hAnsi="Times New Roman" w:cs="Times New Roman"/>
          <w:color w:val="000000"/>
          <w:sz w:val="23"/>
          <w:szCs w:val="23"/>
        </w:rPr>
        <w:t>Keep an extra supply of medicines your pet takes on a</w:t>
      </w:r>
      <w:r>
        <w:rPr>
          <w:rFonts w:ascii="Times New Roman" w:hAnsi="Times New Roman" w:cs="Times New Roman"/>
          <w:color w:val="000000"/>
          <w:sz w:val="23"/>
          <w:szCs w:val="23"/>
        </w:rPr>
        <w:t xml:space="preserve"> </w:t>
      </w:r>
      <w:r w:rsidRPr="00893D9A">
        <w:rPr>
          <w:rFonts w:ascii="Times New Roman" w:hAnsi="Times New Roman" w:cs="Times New Roman"/>
          <w:color w:val="000000"/>
          <w:sz w:val="23"/>
          <w:szCs w:val="23"/>
        </w:rPr>
        <w:t>regular basis in a waterproof container.</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First aid kit: </w:t>
      </w:r>
      <w:r w:rsidRPr="00893D9A">
        <w:rPr>
          <w:rFonts w:ascii="Times New Roman" w:hAnsi="Times New Roman" w:cs="Times New Roman"/>
          <w:color w:val="000000"/>
          <w:sz w:val="23"/>
          <w:szCs w:val="23"/>
        </w:rPr>
        <w:t xml:space="preserve">Talk to your veterinarian about what is most appropriate for your pet’s </w:t>
      </w:r>
      <w:r w:rsidR="007C5DB4">
        <w:rPr>
          <w:rFonts w:ascii="Times New Roman" w:hAnsi="Times New Roman" w:cs="Times New Roman"/>
          <w:color w:val="000000"/>
          <w:sz w:val="23"/>
          <w:szCs w:val="23"/>
        </w:rPr>
        <w:t>e</w:t>
      </w:r>
      <w:r w:rsidRPr="00893D9A">
        <w:rPr>
          <w:rFonts w:ascii="Times New Roman" w:hAnsi="Times New Roman" w:cs="Times New Roman"/>
          <w:color w:val="000000"/>
          <w:sz w:val="23"/>
          <w:szCs w:val="23"/>
        </w:rPr>
        <w:t>mergency medical needs. Most kits should include cotton bandage rolls, bandage tape</w:t>
      </w:r>
      <w:r>
        <w:rPr>
          <w:rFonts w:ascii="Times New Roman" w:hAnsi="Times New Roman" w:cs="Times New Roman"/>
          <w:color w:val="000000"/>
          <w:sz w:val="23"/>
          <w:szCs w:val="23"/>
        </w:rPr>
        <w:t xml:space="preserve"> </w:t>
      </w:r>
      <w:r w:rsidRPr="00893D9A">
        <w:rPr>
          <w:rFonts w:ascii="Times New Roman" w:hAnsi="Times New Roman" w:cs="Times New Roman"/>
          <w:color w:val="000000"/>
          <w:sz w:val="23"/>
          <w:szCs w:val="23"/>
        </w:rPr>
        <w:t xml:space="preserve">and scissors; antibiotic ointment; flea and tick prevention; latex gloves, isopropyl alcohol and saline solution. Include a pet first aid reference book. </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Collar with ID tag, harness or leash: </w:t>
      </w:r>
      <w:r w:rsidRPr="00893D9A">
        <w:rPr>
          <w:rFonts w:ascii="Times New Roman" w:hAnsi="Times New Roman" w:cs="Times New Roman"/>
          <w:color w:val="000000"/>
          <w:sz w:val="23"/>
          <w:szCs w:val="23"/>
        </w:rPr>
        <w:t xml:space="preserve">Your pet should wear a collar with its rabies tag and identification at all times. Include a backup leash, collar and ID tag in your pet’s emergency supply kit. </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Important documents: </w:t>
      </w:r>
      <w:r w:rsidRPr="00893D9A">
        <w:rPr>
          <w:rFonts w:ascii="Times New Roman" w:hAnsi="Times New Roman" w:cs="Times New Roman"/>
          <w:color w:val="000000"/>
          <w:sz w:val="23"/>
          <w:szCs w:val="23"/>
        </w:rPr>
        <w:t xml:space="preserve">Place copies of your pet’s registration information, adoption papers, vaccination documents and medical records in a clean plastic bag or waterproof container and also add them to your kit. </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Crate or other pet carrier: </w:t>
      </w:r>
      <w:r w:rsidRPr="00893D9A">
        <w:rPr>
          <w:rFonts w:ascii="Times New Roman" w:hAnsi="Times New Roman" w:cs="Times New Roman"/>
          <w:color w:val="000000"/>
          <w:sz w:val="23"/>
          <w:szCs w:val="23"/>
        </w:rPr>
        <w:t xml:space="preserve">If you need to evacuate in an emergency situation take your pets and animals with you, provided that it is practical to do so. </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Sanitation: </w:t>
      </w:r>
      <w:r w:rsidRPr="00893D9A">
        <w:rPr>
          <w:rFonts w:ascii="Times New Roman" w:hAnsi="Times New Roman" w:cs="Times New Roman"/>
          <w:color w:val="000000"/>
          <w:sz w:val="23"/>
          <w:szCs w:val="23"/>
        </w:rPr>
        <w:t xml:space="preserve">Include pet litter and litter box if appropriate, newspapers, paper towels, plastic trash bags and household chlorine bleach to provide for your pet’s sanitation needs. You can use bleach as a disinfectant (dilute nine parts water to one part bleach), or in an emergency you can also use it to purify water. Use 8 drops of regular household liquid bleach per gallon of water, stir well and let it stand for 30 minutes before use. </w:t>
      </w:r>
      <w:r w:rsidR="00F82AD0">
        <w:rPr>
          <w:rFonts w:ascii="Times New Roman" w:hAnsi="Times New Roman" w:cs="Times New Roman"/>
          <w:color w:val="000000"/>
          <w:sz w:val="23"/>
          <w:szCs w:val="23"/>
        </w:rPr>
        <w:t xml:space="preserve"> </w:t>
      </w:r>
      <w:r w:rsidRPr="00893D9A">
        <w:rPr>
          <w:rFonts w:ascii="Times New Roman" w:hAnsi="Times New Roman" w:cs="Times New Roman"/>
          <w:color w:val="000000"/>
          <w:sz w:val="23"/>
          <w:szCs w:val="23"/>
        </w:rPr>
        <w:t>Do not use scented or color safe bleaches or those with added cleaners.</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A picture of you and your pet together: </w:t>
      </w:r>
      <w:r w:rsidRPr="00893D9A">
        <w:rPr>
          <w:rFonts w:ascii="Times New Roman" w:hAnsi="Times New Roman" w:cs="Times New Roman"/>
          <w:color w:val="000000"/>
          <w:sz w:val="23"/>
          <w:szCs w:val="23"/>
        </w:rPr>
        <w:t>If you become separated from your pet during an emergency, a picture of you and your pet together will help you document ownership and allow others to assist you in identifying your pet. Include detailed information about species, breed, age, sex, color and distinguishing characteristics.</w:t>
      </w:r>
    </w:p>
    <w:p w:rsidR="00893D9A" w:rsidRPr="00893D9A" w:rsidRDefault="00893D9A" w:rsidP="001C6EF4">
      <w:pPr>
        <w:pStyle w:val="Pa3"/>
        <w:numPr>
          <w:ilvl w:val="0"/>
          <w:numId w:val="11"/>
        </w:numPr>
        <w:ind w:left="288"/>
        <w:jc w:val="both"/>
        <w:rPr>
          <w:rFonts w:ascii="Times New Roman" w:hAnsi="Times New Roman" w:cs="Times New Roman"/>
          <w:color w:val="000000"/>
          <w:sz w:val="23"/>
          <w:szCs w:val="23"/>
        </w:rPr>
      </w:pPr>
      <w:r w:rsidRPr="00893D9A">
        <w:rPr>
          <w:rFonts w:ascii="Times New Roman" w:hAnsi="Times New Roman" w:cs="Times New Roman"/>
          <w:b/>
          <w:bCs/>
          <w:color w:val="000000"/>
          <w:sz w:val="23"/>
          <w:szCs w:val="23"/>
        </w:rPr>
        <w:t xml:space="preserve">Familiar items: </w:t>
      </w:r>
      <w:r w:rsidRPr="00893D9A">
        <w:rPr>
          <w:rFonts w:ascii="Times New Roman" w:hAnsi="Times New Roman" w:cs="Times New Roman"/>
          <w:color w:val="000000"/>
          <w:sz w:val="23"/>
          <w:szCs w:val="23"/>
        </w:rPr>
        <w:t>Put favorite toys, treats or bedding in your kit. Familiar items can help reduce stress for your pet.</w:t>
      </w:r>
    </w:p>
    <w:p w:rsidR="00676717" w:rsidRPr="00676717" w:rsidRDefault="00893D9A" w:rsidP="001C6EF4">
      <w:pPr>
        <w:spacing w:before="100" w:beforeAutospacing="1" w:after="100" w:afterAutospacing="1" w:line="240" w:lineRule="auto"/>
        <w:jc w:val="both"/>
        <w:rPr>
          <w:rFonts w:ascii="Times New Roman" w:eastAsia="Times New Roman" w:hAnsi="Times New Roman" w:cs="Times New Roman"/>
          <w:sz w:val="24"/>
          <w:szCs w:val="24"/>
        </w:rPr>
      </w:pPr>
      <w:r w:rsidRPr="00893D9A">
        <w:rPr>
          <w:rFonts w:ascii="Times New Roman" w:hAnsi="Times New Roman" w:cs="Times New Roman"/>
          <w:b/>
          <w:bCs/>
          <w:i/>
          <w:iCs/>
          <w:color w:val="000000"/>
          <w:sz w:val="23"/>
          <w:szCs w:val="23"/>
        </w:rPr>
        <w:t>Consider two kits</w:t>
      </w:r>
      <w:r w:rsidRPr="00893D9A">
        <w:rPr>
          <w:rFonts w:ascii="Times New Roman" w:hAnsi="Times New Roman" w:cs="Times New Roman"/>
          <w:color w:val="000000"/>
          <w:sz w:val="23"/>
          <w:szCs w:val="23"/>
        </w:rPr>
        <w:t>. In one, put everything your pets will need to stay where you are and make it on your own. The other should be a lightweight, smaller version you can take with you if you and your pets have to get away.</w:t>
      </w:r>
    </w:p>
    <w:p w:rsidR="008C40F8" w:rsidRDefault="00086868" w:rsidP="007C5DB4">
      <w:pPr>
        <w:jc w:val="both"/>
      </w:pPr>
      <w:r>
        <w:t>Information from ready.gov or call 1-800-BE-READY</w:t>
      </w:r>
    </w:p>
    <w:sectPr w:rsidR="008C40F8" w:rsidSect="00086868">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undry Sans Demi">
    <w:altName w:val="Foundry Sans 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42CB"/>
    <w:multiLevelType w:val="hybridMultilevel"/>
    <w:tmpl w:val="674C2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E2139"/>
    <w:multiLevelType w:val="hybridMultilevel"/>
    <w:tmpl w:val="A72014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9F7CDB"/>
    <w:multiLevelType w:val="hybridMultilevel"/>
    <w:tmpl w:val="9028CA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3159A"/>
    <w:multiLevelType w:val="hybridMultilevel"/>
    <w:tmpl w:val="CC58C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12C2A"/>
    <w:multiLevelType w:val="hybridMultilevel"/>
    <w:tmpl w:val="E6EA5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E13E8"/>
    <w:multiLevelType w:val="hybridMultilevel"/>
    <w:tmpl w:val="BF909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D462C"/>
    <w:multiLevelType w:val="hybridMultilevel"/>
    <w:tmpl w:val="9D321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900E2F"/>
    <w:multiLevelType w:val="hybridMultilevel"/>
    <w:tmpl w:val="A6326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0B6FC1"/>
    <w:multiLevelType w:val="hybridMultilevel"/>
    <w:tmpl w:val="BB543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13880"/>
    <w:multiLevelType w:val="hybridMultilevel"/>
    <w:tmpl w:val="84C27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0860CC"/>
    <w:multiLevelType w:val="hybridMultilevel"/>
    <w:tmpl w:val="849CB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7"/>
  </w:num>
  <w:num w:numId="5">
    <w:abstractNumId w:val="6"/>
  </w:num>
  <w:num w:numId="6">
    <w:abstractNumId w:val="0"/>
  </w:num>
  <w:num w:numId="7">
    <w:abstractNumId w:val="5"/>
  </w:num>
  <w:num w:numId="8">
    <w:abstractNumId w:val="9"/>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76717"/>
    <w:rsid w:val="00086868"/>
    <w:rsid w:val="000A0BEE"/>
    <w:rsid w:val="001C6EF4"/>
    <w:rsid w:val="002463EA"/>
    <w:rsid w:val="00676717"/>
    <w:rsid w:val="007C5DB4"/>
    <w:rsid w:val="00893D9A"/>
    <w:rsid w:val="008972DD"/>
    <w:rsid w:val="008C40F8"/>
    <w:rsid w:val="00EC127D"/>
    <w:rsid w:val="00F82AD0"/>
    <w:rsid w:val="00FA1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F8"/>
  </w:style>
  <w:style w:type="paragraph" w:styleId="Heading3">
    <w:name w:val="heading 3"/>
    <w:basedOn w:val="Normal"/>
    <w:link w:val="Heading3Char"/>
    <w:uiPriority w:val="9"/>
    <w:qFormat/>
    <w:rsid w:val="006767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671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76717"/>
    <w:rPr>
      <w:color w:val="0000FF"/>
      <w:u w:val="single"/>
    </w:rPr>
  </w:style>
  <w:style w:type="character" w:styleId="Strong">
    <w:name w:val="Strong"/>
    <w:basedOn w:val="DefaultParagraphFont"/>
    <w:uiPriority w:val="22"/>
    <w:qFormat/>
    <w:rsid w:val="00676717"/>
    <w:rPr>
      <w:b/>
      <w:bCs/>
    </w:rPr>
  </w:style>
  <w:style w:type="paragraph" w:styleId="NormalWeb">
    <w:name w:val="Normal (Web)"/>
    <w:basedOn w:val="Normal"/>
    <w:uiPriority w:val="99"/>
    <w:semiHidden/>
    <w:unhideWhenUsed/>
    <w:rsid w:val="006767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17"/>
    <w:rPr>
      <w:rFonts w:ascii="Tahoma" w:hAnsi="Tahoma" w:cs="Tahoma"/>
      <w:sz w:val="16"/>
      <w:szCs w:val="16"/>
    </w:rPr>
  </w:style>
  <w:style w:type="paragraph" w:customStyle="1" w:styleId="Default">
    <w:name w:val="Default"/>
    <w:rsid w:val="00893D9A"/>
    <w:pPr>
      <w:autoSpaceDE w:val="0"/>
      <w:autoSpaceDN w:val="0"/>
      <w:adjustRightInd w:val="0"/>
      <w:spacing w:after="0" w:line="240" w:lineRule="auto"/>
    </w:pPr>
    <w:rPr>
      <w:rFonts w:ascii="Foundry Sans Demi" w:hAnsi="Foundry Sans Demi" w:cs="Foundry Sans Demi"/>
      <w:color w:val="000000"/>
      <w:sz w:val="24"/>
      <w:szCs w:val="24"/>
    </w:rPr>
  </w:style>
  <w:style w:type="paragraph" w:customStyle="1" w:styleId="Pa2">
    <w:name w:val="Pa2"/>
    <w:basedOn w:val="Default"/>
    <w:next w:val="Default"/>
    <w:uiPriority w:val="99"/>
    <w:rsid w:val="00893D9A"/>
    <w:pPr>
      <w:spacing w:line="241" w:lineRule="atLeast"/>
    </w:pPr>
    <w:rPr>
      <w:rFonts w:cstheme="minorBidi"/>
      <w:color w:val="auto"/>
    </w:rPr>
  </w:style>
  <w:style w:type="character" w:customStyle="1" w:styleId="A1">
    <w:name w:val="A1"/>
    <w:uiPriority w:val="99"/>
    <w:rsid w:val="00893D9A"/>
    <w:rPr>
      <w:rFonts w:cs="Foundry Sans Demi"/>
      <w:color w:val="000000"/>
      <w:sz w:val="48"/>
      <w:szCs w:val="48"/>
    </w:rPr>
  </w:style>
  <w:style w:type="paragraph" w:customStyle="1" w:styleId="Pa3">
    <w:name w:val="Pa3"/>
    <w:basedOn w:val="Default"/>
    <w:next w:val="Default"/>
    <w:uiPriority w:val="99"/>
    <w:rsid w:val="00893D9A"/>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764522975">
      <w:bodyDiv w:val="1"/>
      <w:marLeft w:val="0"/>
      <w:marRight w:val="0"/>
      <w:marTop w:val="0"/>
      <w:marBottom w:val="0"/>
      <w:divBdr>
        <w:top w:val="none" w:sz="0" w:space="0" w:color="auto"/>
        <w:left w:val="none" w:sz="0" w:space="0" w:color="auto"/>
        <w:bottom w:val="none" w:sz="0" w:space="0" w:color="auto"/>
        <w:right w:val="none" w:sz="0" w:space="0" w:color="auto"/>
      </w:divBdr>
      <w:divsChild>
        <w:div w:id="1379742336">
          <w:marLeft w:val="0"/>
          <w:marRight w:val="0"/>
          <w:marTop w:val="0"/>
          <w:marBottom w:val="0"/>
          <w:divBdr>
            <w:top w:val="none" w:sz="0" w:space="0" w:color="auto"/>
            <w:left w:val="none" w:sz="0" w:space="0" w:color="auto"/>
            <w:bottom w:val="none" w:sz="0" w:space="0" w:color="auto"/>
            <w:right w:val="none" w:sz="0" w:space="0" w:color="auto"/>
          </w:divBdr>
          <w:divsChild>
            <w:div w:id="17975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Heffernan</dc:creator>
  <cp:lastModifiedBy>dheffernan</cp:lastModifiedBy>
  <cp:revision>4</cp:revision>
  <dcterms:created xsi:type="dcterms:W3CDTF">2011-06-21T16:07:00Z</dcterms:created>
  <dcterms:modified xsi:type="dcterms:W3CDTF">2012-09-19T13:46:00Z</dcterms:modified>
</cp:coreProperties>
</file>